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FDA" w:rsidRPr="0032655C" w:rsidRDefault="00CB0B9A" w:rsidP="0032655C">
      <w:pPr>
        <w:autoSpaceDE w:val="0"/>
        <w:autoSpaceDN w:val="0"/>
        <w:adjustRightInd w:val="0"/>
        <w:spacing w:before="0"/>
        <w:ind w:left="1134" w:right="1050"/>
        <w:jc w:val="center"/>
        <w:rPr>
          <w:b/>
          <w:sz w:val="20"/>
          <w:szCs w:val="20"/>
        </w:rPr>
      </w:pPr>
      <w:r w:rsidRPr="0032655C">
        <w:rPr>
          <w:b/>
          <w:sz w:val="20"/>
          <w:szCs w:val="20"/>
        </w:rPr>
        <w:t xml:space="preserve">5.  </w:t>
      </w:r>
      <w:r w:rsidR="005209B7" w:rsidRPr="0032655C">
        <w:rPr>
          <w:b/>
          <w:sz w:val="20"/>
          <w:szCs w:val="20"/>
        </w:rPr>
        <w:t>П</w:t>
      </w:r>
      <w:r w:rsidRPr="0032655C">
        <w:rPr>
          <w:b/>
          <w:sz w:val="20"/>
          <w:szCs w:val="20"/>
        </w:rPr>
        <w:t>одпрограмм</w:t>
      </w:r>
      <w:r w:rsidR="005209B7" w:rsidRPr="0032655C">
        <w:rPr>
          <w:b/>
          <w:sz w:val="20"/>
          <w:szCs w:val="20"/>
        </w:rPr>
        <w:t>а</w:t>
      </w:r>
      <w:r w:rsidR="00982FDA" w:rsidRPr="0032655C">
        <w:rPr>
          <w:b/>
          <w:sz w:val="20"/>
          <w:szCs w:val="20"/>
        </w:rPr>
        <w:t xml:space="preserve"> «</w:t>
      </w:r>
      <w:r w:rsidR="006B673B" w:rsidRPr="0032655C">
        <w:rPr>
          <w:b/>
          <w:sz w:val="20"/>
          <w:szCs w:val="20"/>
        </w:rPr>
        <w:t>Управление</w:t>
      </w:r>
      <w:r w:rsidRPr="0032655C">
        <w:rPr>
          <w:b/>
          <w:sz w:val="20"/>
          <w:szCs w:val="20"/>
        </w:rPr>
        <w:t xml:space="preserve"> системой образования </w:t>
      </w:r>
      <w:r w:rsidR="006249CF" w:rsidRPr="0032655C">
        <w:rPr>
          <w:b/>
          <w:sz w:val="20"/>
          <w:szCs w:val="20"/>
        </w:rPr>
        <w:t>МО «Муниципальный округ Красногорский район Удмуртской Республики»</w:t>
      </w:r>
      <w:r w:rsidR="00982FDA" w:rsidRPr="0032655C">
        <w:rPr>
          <w:b/>
          <w:sz w:val="20"/>
          <w:szCs w:val="20"/>
        </w:rPr>
        <w:t>»</w:t>
      </w:r>
    </w:p>
    <w:p w:rsidR="00F87C31" w:rsidRPr="0032655C" w:rsidRDefault="00F87C31" w:rsidP="0032655C">
      <w:pPr>
        <w:autoSpaceDE w:val="0"/>
        <w:autoSpaceDN w:val="0"/>
        <w:adjustRightInd w:val="0"/>
        <w:spacing w:before="0"/>
        <w:ind w:right="-85"/>
        <w:jc w:val="center"/>
        <w:rPr>
          <w:b/>
          <w:bCs w:val="0"/>
          <w:sz w:val="20"/>
          <w:szCs w:val="20"/>
        </w:rPr>
      </w:pPr>
      <w:r w:rsidRPr="0032655C">
        <w:rPr>
          <w:b/>
          <w:bCs w:val="0"/>
          <w:sz w:val="20"/>
          <w:szCs w:val="20"/>
        </w:rPr>
        <w:t>Краткая характеристика (паспорт) подпрограммы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7902"/>
      </w:tblGrid>
      <w:tr w:rsidR="00DE31C0" w:rsidRPr="0032655C" w:rsidTr="0000619B">
        <w:tc>
          <w:tcPr>
            <w:tcW w:w="1951" w:type="dxa"/>
          </w:tcPr>
          <w:p w:rsidR="00F87C31" w:rsidRPr="0032655C" w:rsidRDefault="00F87C31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7902" w:type="dxa"/>
          </w:tcPr>
          <w:p w:rsidR="00F87C31" w:rsidRPr="0032655C" w:rsidRDefault="006B673B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Управление системой образования </w:t>
            </w:r>
            <w:r w:rsidR="006249CF" w:rsidRPr="0032655C">
              <w:rPr>
                <w:sz w:val="20"/>
                <w:szCs w:val="20"/>
              </w:rPr>
              <w:t>МО «Муниципальный округ Красногорский район Удмуртской Республики»</w:t>
            </w:r>
            <w:r w:rsidR="00787248" w:rsidRPr="0032655C">
              <w:rPr>
                <w:sz w:val="20"/>
                <w:szCs w:val="20"/>
              </w:rPr>
              <w:t>.</w:t>
            </w:r>
          </w:p>
        </w:tc>
      </w:tr>
      <w:tr w:rsidR="00DE31C0" w:rsidRPr="0032655C" w:rsidTr="0000619B">
        <w:tc>
          <w:tcPr>
            <w:tcW w:w="1951" w:type="dxa"/>
          </w:tcPr>
          <w:p w:rsidR="006E5A7D" w:rsidRPr="0032655C" w:rsidRDefault="006E5A7D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Координатор</w:t>
            </w:r>
          </w:p>
        </w:tc>
        <w:tc>
          <w:tcPr>
            <w:tcW w:w="7902" w:type="dxa"/>
          </w:tcPr>
          <w:p w:rsidR="006E5A7D" w:rsidRPr="0032655C" w:rsidRDefault="006E5A7D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Заместитель Главы Администрации </w:t>
            </w:r>
            <w:r w:rsidR="006249CF" w:rsidRPr="0032655C">
              <w:rPr>
                <w:sz w:val="20"/>
                <w:szCs w:val="20"/>
              </w:rPr>
              <w:t>МО «Муниципальный округ Красногорский район Удмуртской Республики»</w:t>
            </w:r>
            <w:r w:rsidR="00787248" w:rsidRPr="0032655C">
              <w:rPr>
                <w:sz w:val="20"/>
                <w:szCs w:val="20"/>
              </w:rPr>
              <w:t xml:space="preserve"> </w:t>
            </w:r>
            <w:r w:rsidRPr="0032655C">
              <w:rPr>
                <w:sz w:val="20"/>
                <w:szCs w:val="20"/>
              </w:rPr>
              <w:t>по социальн</w:t>
            </w:r>
            <w:r w:rsidR="00787248" w:rsidRPr="0032655C">
              <w:rPr>
                <w:sz w:val="20"/>
                <w:szCs w:val="20"/>
              </w:rPr>
              <w:t>ым вопросам</w:t>
            </w:r>
          </w:p>
        </w:tc>
      </w:tr>
      <w:tr w:rsidR="00DE31C0" w:rsidRPr="0032655C" w:rsidTr="0000619B">
        <w:tc>
          <w:tcPr>
            <w:tcW w:w="1951" w:type="dxa"/>
          </w:tcPr>
          <w:p w:rsidR="00F87C31" w:rsidRPr="0032655C" w:rsidRDefault="00F87C31" w:rsidP="0032655C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7902" w:type="dxa"/>
          </w:tcPr>
          <w:p w:rsidR="00F87C31" w:rsidRPr="0032655C" w:rsidRDefault="0040067A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Отдел образования</w:t>
            </w:r>
            <w:r w:rsidR="00F87C31" w:rsidRPr="0032655C">
              <w:rPr>
                <w:sz w:val="20"/>
                <w:szCs w:val="20"/>
              </w:rPr>
              <w:t xml:space="preserve"> </w:t>
            </w:r>
            <w:r w:rsidR="006249CF" w:rsidRPr="0032655C">
              <w:rPr>
                <w:sz w:val="20"/>
                <w:szCs w:val="20"/>
              </w:rPr>
              <w:t>МО «Муниципальный округ Красногорский район Удмуртской Республики»</w:t>
            </w:r>
          </w:p>
        </w:tc>
      </w:tr>
      <w:tr w:rsidR="00DE31C0" w:rsidRPr="0032655C" w:rsidTr="0000619B">
        <w:tc>
          <w:tcPr>
            <w:tcW w:w="1951" w:type="dxa"/>
          </w:tcPr>
          <w:p w:rsidR="00F87C31" w:rsidRPr="0032655C" w:rsidRDefault="00F87C31" w:rsidP="0032655C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Соисполнители </w:t>
            </w:r>
          </w:p>
        </w:tc>
        <w:tc>
          <w:tcPr>
            <w:tcW w:w="7902" w:type="dxa"/>
          </w:tcPr>
          <w:p w:rsidR="0000619B" w:rsidRPr="0032655C" w:rsidRDefault="00AC47BE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  <w:shd w:val="clear" w:color="auto" w:fill="FFFFFF"/>
              </w:rPr>
              <w:t xml:space="preserve">Отдел культуры, спорта и молодежной политики </w:t>
            </w:r>
            <w:r w:rsidR="006249CF" w:rsidRPr="0032655C">
              <w:rPr>
                <w:sz w:val="20"/>
                <w:szCs w:val="20"/>
              </w:rPr>
              <w:t>МО «Муниципальный округ Красногорский район Удмуртской Республики»</w:t>
            </w:r>
          </w:p>
        </w:tc>
      </w:tr>
      <w:tr w:rsidR="00DE31C0" w:rsidRPr="0032655C" w:rsidTr="0000619B">
        <w:tc>
          <w:tcPr>
            <w:tcW w:w="1951" w:type="dxa"/>
          </w:tcPr>
          <w:p w:rsidR="00F87C31" w:rsidRPr="0032655C" w:rsidRDefault="006B0355" w:rsidP="0032655C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Цель</w:t>
            </w:r>
          </w:p>
        </w:tc>
        <w:tc>
          <w:tcPr>
            <w:tcW w:w="7902" w:type="dxa"/>
          </w:tcPr>
          <w:p w:rsidR="00F87C31" w:rsidRPr="0032655C" w:rsidRDefault="00900093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П</w:t>
            </w:r>
            <w:r w:rsidR="0000619B" w:rsidRPr="0032655C">
              <w:rPr>
                <w:sz w:val="20"/>
                <w:szCs w:val="20"/>
              </w:rPr>
              <w:t xml:space="preserve">овышение эффективности и результативности системы образования </w:t>
            </w:r>
            <w:r w:rsidR="006249CF" w:rsidRPr="0032655C">
              <w:rPr>
                <w:sz w:val="20"/>
                <w:szCs w:val="20"/>
              </w:rPr>
              <w:t>МО «Муниципальный округ Красногорский район Удмуртской Республики»</w:t>
            </w:r>
          </w:p>
        </w:tc>
      </w:tr>
      <w:tr w:rsidR="00DE31C0" w:rsidRPr="0032655C" w:rsidTr="0000619B">
        <w:tc>
          <w:tcPr>
            <w:tcW w:w="1951" w:type="dxa"/>
          </w:tcPr>
          <w:p w:rsidR="00F87C31" w:rsidRPr="0032655C" w:rsidRDefault="00F87C31" w:rsidP="0032655C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Задачи </w:t>
            </w:r>
          </w:p>
        </w:tc>
        <w:tc>
          <w:tcPr>
            <w:tcW w:w="7902" w:type="dxa"/>
          </w:tcPr>
          <w:p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1) Осуществление установленных полномочий (функций) </w:t>
            </w:r>
            <w:r w:rsidR="0040067A" w:rsidRPr="0032655C">
              <w:rPr>
                <w:sz w:val="20"/>
                <w:szCs w:val="20"/>
              </w:rPr>
              <w:t>Отделом образования</w:t>
            </w:r>
            <w:r w:rsidRPr="0032655C">
              <w:rPr>
                <w:sz w:val="20"/>
                <w:szCs w:val="20"/>
              </w:rPr>
              <w:t xml:space="preserve"> </w:t>
            </w:r>
            <w:r w:rsidR="00C70D02" w:rsidRPr="0032655C">
              <w:rPr>
                <w:sz w:val="20"/>
                <w:szCs w:val="20"/>
              </w:rPr>
              <w:t xml:space="preserve">Администрации </w:t>
            </w:r>
            <w:r w:rsidR="006249CF" w:rsidRPr="0032655C">
              <w:rPr>
                <w:sz w:val="20"/>
                <w:szCs w:val="20"/>
              </w:rPr>
              <w:t>МО «Муниципальный округ Красногорский район Удмуртской Республики»</w:t>
            </w:r>
            <w:r w:rsidRPr="0032655C">
              <w:rPr>
                <w:sz w:val="20"/>
                <w:szCs w:val="20"/>
              </w:rPr>
              <w:t xml:space="preserve">, организация эффективного управления системой образования </w:t>
            </w:r>
            <w:r w:rsidR="006249CF" w:rsidRPr="0032655C">
              <w:rPr>
                <w:sz w:val="20"/>
                <w:szCs w:val="20"/>
              </w:rPr>
              <w:t>МО «Муниципальный округ Красногорский район Удмуртской Республики»</w:t>
            </w:r>
            <w:r w:rsidRPr="0032655C">
              <w:rPr>
                <w:sz w:val="20"/>
                <w:szCs w:val="20"/>
              </w:rPr>
              <w:t>.</w:t>
            </w:r>
          </w:p>
          <w:p w:rsidR="00050054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2) </w:t>
            </w:r>
            <w:r w:rsidR="00050054" w:rsidRPr="0032655C">
              <w:rPr>
                <w:sz w:val="20"/>
                <w:szCs w:val="20"/>
              </w:rPr>
              <w:t>Организация бухгалтерского учёта в муниципальных образовательных учреждениях, подве</w:t>
            </w:r>
            <w:r w:rsidR="00D63269" w:rsidRPr="0032655C">
              <w:rPr>
                <w:sz w:val="20"/>
                <w:szCs w:val="20"/>
              </w:rPr>
              <w:t>домственных отделу образования.</w:t>
            </w:r>
          </w:p>
          <w:p w:rsidR="0000619B" w:rsidRPr="0032655C" w:rsidRDefault="00050054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3)</w:t>
            </w:r>
            <w:r w:rsidR="00CA487E" w:rsidRPr="0032655C">
              <w:rPr>
                <w:sz w:val="20"/>
                <w:szCs w:val="20"/>
              </w:rPr>
              <w:t xml:space="preserve"> Организационно</w:t>
            </w:r>
            <w:r w:rsidRPr="0032655C">
              <w:rPr>
                <w:sz w:val="20"/>
                <w:szCs w:val="20"/>
              </w:rPr>
              <w:t>-м</w:t>
            </w:r>
            <w:r w:rsidR="0000619B" w:rsidRPr="0032655C">
              <w:rPr>
                <w:sz w:val="20"/>
                <w:szCs w:val="20"/>
              </w:rPr>
              <w:t xml:space="preserve">етодическое </w:t>
            </w:r>
            <w:r w:rsidRPr="0032655C">
              <w:rPr>
                <w:sz w:val="20"/>
                <w:szCs w:val="20"/>
              </w:rPr>
              <w:t xml:space="preserve">и информационное </w:t>
            </w:r>
            <w:r w:rsidR="0000619B" w:rsidRPr="0032655C">
              <w:rPr>
                <w:sz w:val="20"/>
                <w:szCs w:val="20"/>
              </w:rPr>
              <w:t>обеспечение образовательного процесса, в том числе методическое сопровождение введения ФГОС.</w:t>
            </w:r>
          </w:p>
          <w:p w:rsidR="00050054" w:rsidRPr="0032655C" w:rsidRDefault="00050054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4) Техническое обеспечение процессов документирования и архивирования текущей корреспонденции.</w:t>
            </w:r>
          </w:p>
          <w:p w:rsidR="0000619B" w:rsidRPr="0032655C" w:rsidRDefault="00050054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5</w:t>
            </w:r>
            <w:r w:rsidR="0000619B" w:rsidRPr="0032655C">
              <w:rPr>
                <w:sz w:val="20"/>
                <w:szCs w:val="20"/>
              </w:rPr>
              <w:t xml:space="preserve">) Организация повышения квалификации педагогических работников и руководителей муниципальных образовательных учреждений </w:t>
            </w:r>
            <w:r w:rsidR="006249CF" w:rsidRPr="0032655C">
              <w:rPr>
                <w:sz w:val="20"/>
                <w:szCs w:val="20"/>
              </w:rPr>
              <w:t>МО «Муниципальный округ Красногорский район Удмуртской Республики»</w:t>
            </w:r>
            <w:r w:rsidR="0000619B" w:rsidRPr="0032655C">
              <w:rPr>
                <w:sz w:val="20"/>
                <w:szCs w:val="20"/>
              </w:rPr>
              <w:t>.</w:t>
            </w:r>
          </w:p>
          <w:p w:rsidR="00050054" w:rsidRPr="0032655C" w:rsidRDefault="00050054" w:rsidP="0032655C">
            <w:pPr>
              <w:shd w:val="clear" w:color="auto" w:fill="FFFFFF"/>
              <w:tabs>
                <w:tab w:val="left" w:pos="1134"/>
              </w:tabs>
              <w:spacing w:before="0"/>
              <w:ind w:right="-85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6</w:t>
            </w:r>
            <w:r w:rsidR="0000619B" w:rsidRPr="0032655C">
              <w:rPr>
                <w:sz w:val="20"/>
                <w:szCs w:val="20"/>
              </w:rPr>
              <w:t xml:space="preserve">) </w:t>
            </w:r>
            <w:r w:rsidRPr="0032655C">
              <w:rPr>
                <w:sz w:val="20"/>
                <w:szCs w:val="20"/>
              </w:rPr>
              <w:t xml:space="preserve">Организация и проведение аттестации руководителей образовательных учреждений, подведомственных </w:t>
            </w:r>
            <w:r w:rsidR="0040067A" w:rsidRPr="0032655C">
              <w:rPr>
                <w:sz w:val="20"/>
                <w:szCs w:val="20"/>
              </w:rPr>
              <w:t>Отделу образования</w:t>
            </w:r>
            <w:r w:rsidRPr="0032655C">
              <w:rPr>
                <w:sz w:val="20"/>
                <w:szCs w:val="20"/>
              </w:rPr>
              <w:t xml:space="preserve"> Администрации </w:t>
            </w:r>
            <w:r w:rsidR="006249CF" w:rsidRPr="0032655C">
              <w:rPr>
                <w:sz w:val="20"/>
                <w:szCs w:val="20"/>
              </w:rPr>
              <w:t>МО «Муниципальный округ Красногорский район Удмуртской Республики»</w:t>
            </w:r>
            <w:r w:rsidRPr="0032655C">
              <w:rPr>
                <w:sz w:val="20"/>
                <w:szCs w:val="20"/>
              </w:rPr>
              <w:t>.</w:t>
            </w:r>
          </w:p>
          <w:p w:rsidR="00050054" w:rsidRPr="0032655C" w:rsidRDefault="00050054" w:rsidP="0032655C">
            <w:pPr>
              <w:shd w:val="clear" w:color="auto" w:fill="FFFFFF"/>
              <w:tabs>
                <w:tab w:val="left" w:pos="426"/>
              </w:tabs>
              <w:spacing w:before="0"/>
              <w:ind w:right="-85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7) Организация и проведение конкурса профессионального мастерства «Педагог года».</w:t>
            </w:r>
          </w:p>
          <w:p w:rsidR="0000619B" w:rsidRPr="0032655C" w:rsidRDefault="001216FF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8</w:t>
            </w:r>
            <w:r w:rsidR="0000619B" w:rsidRPr="0032655C">
              <w:rPr>
                <w:sz w:val="20"/>
                <w:szCs w:val="20"/>
              </w:rPr>
              <w:t xml:space="preserve">) Совершенствование финансово-экономических и организационно-управленческих механизмов в сфере образования, направленных на повышение эффективности и результативности деятельности муниципальных образовательных организаций </w:t>
            </w:r>
            <w:r w:rsidR="006249CF" w:rsidRPr="0032655C">
              <w:rPr>
                <w:sz w:val="20"/>
                <w:szCs w:val="20"/>
              </w:rPr>
              <w:t>МО «Муниципальный округ Красногорский район Удмуртской Республики»</w:t>
            </w:r>
            <w:r w:rsidR="0000619B" w:rsidRPr="0032655C">
              <w:rPr>
                <w:sz w:val="20"/>
                <w:szCs w:val="20"/>
              </w:rPr>
              <w:t>.</w:t>
            </w:r>
          </w:p>
          <w:p w:rsidR="0000619B" w:rsidRPr="0032655C" w:rsidRDefault="001216FF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9</w:t>
            </w:r>
            <w:r w:rsidR="0000619B" w:rsidRPr="0032655C">
              <w:rPr>
                <w:sz w:val="20"/>
                <w:szCs w:val="20"/>
              </w:rPr>
              <w:t xml:space="preserve">) Организация </w:t>
            </w:r>
            <w:r w:rsidRPr="0032655C">
              <w:rPr>
                <w:sz w:val="20"/>
                <w:szCs w:val="20"/>
              </w:rPr>
              <w:t xml:space="preserve">разработки и </w:t>
            </w:r>
            <w:r w:rsidR="0000619B" w:rsidRPr="0032655C">
              <w:rPr>
                <w:sz w:val="20"/>
                <w:szCs w:val="20"/>
              </w:rPr>
              <w:t>внедрения системы мотивации руководителей и педагогических работников муниципальных образовательных учреждений на достижение результатов профессиональной служебной деятельности.</w:t>
            </w:r>
          </w:p>
          <w:p w:rsidR="001216FF" w:rsidRPr="0032655C" w:rsidRDefault="001216FF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10</w:t>
            </w:r>
            <w:r w:rsidR="0000619B" w:rsidRPr="0032655C">
              <w:rPr>
                <w:sz w:val="20"/>
                <w:szCs w:val="20"/>
              </w:rPr>
              <w:t xml:space="preserve">) </w:t>
            </w:r>
            <w:r w:rsidRPr="0032655C">
              <w:rPr>
                <w:sz w:val="20"/>
                <w:szCs w:val="20"/>
              </w:rPr>
              <w:t xml:space="preserve">Организация </w:t>
            </w:r>
            <w:r w:rsidR="00437FF0" w:rsidRPr="0032655C">
              <w:rPr>
                <w:sz w:val="20"/>
                <w:szCs w:val="20"/>
              </w:rPr>
              <w:t xml:space="preserve">и мониторинг </w:t>
            </w:r>
            <w:proofErr w:type="gramStart"/>
            <w:r w:rsidR="00437FF0" w:rsidRPr="0032655C">
              <w:rPr>
                <w:sz w:val="20"/>
                <w:szCs w:val="20"/>
              </w:rPr>
              <w:t>результатов проведения</w:t>
            </w:r>
            <w:r w:rsidRPr="0032655C">
              <w:rPr>
                <w:sz w:val="20"/>
                <w:szCs w:val="20"/>
              </w:rPr>
              <w:t xml:space="preserve"> независимой оценки качества образования</w:t>
            </w:r>
            <w:proofErr w:type="gramEnd"/>
            <w:r w:rsidRPr="0032655C">
              <w:rPr>
                <w:sz w:val="20"/>
                <w:szCs w:val="20"/>
              </w:rPr>
              <w:t>.</w:t>
            </w:r>
          </w:p>
          <w:p w:rsidR="001216FF" w:rsidRPr="0032655C" w:rsidRDefault="001216FF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11) Организация работ по информированию населения об организации предоставления дошкольного, общего, дополнительного образования детей. </w:t>
            </w:r>
          </w:p>
          <w:p w:rsidR="00B073BE" w:rsidRPr="0032655C" w:rsidRDefault="001216FF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12) Организация работ по развитию системы обратной связи с потребителями муниципальных услуг.</w:t>
            </w:r>
          </w:p>
          <w:p w:rsidR="00437FF0" w:rsidRPr="0032655C" w:rsidRDefault="00437FF0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13) Внедрение региональных проектов НП «Образовани</w:t>
            </w:r>
            <w:r w:rsidR="00C70D02" w:rsidRPr="0032655C">
              <w:rPr>
                <w:sz w:val="20"/>
                <w:szCs w:val="20"/>
              </w:rPr>
              <w:t>е</w:t>
            </w:r>
            <w:r w:rsidRPr="0032655C">
              <w:rPr>
                <w:sz w:val="20"/>
                <w:szCs w:val="20"/>
              </w:rPr>
              <w:t>» на терр</w:t>
            </w:r>
            <w:r w:rsidR="00C16877" w:rsidRPr="0032655C">
              <w:rPr>
                <w:sz w:val="20"/>
                <w:szCs w:val="20"/>
              </w:rPr>
              <w:t xml:space="preserve">итории </w:t>
            </w:r>
            <w:r w:rsidR="006249CF" w:rsidRPr="0032655C">
              <w:rPr>
                <w:sz w:val="20"/>
                <w:szCs w:val="20"/>
              </w:rPr>
              <w:t>МО «Муниципальный округ Красногорский район Удмуртской Республики»</w:t>
            </w:r>
            <w:r w:rsidR="00C16877" w:rsidRPr="0032655C">
              <w:rPr>
                <w:sz w:val="20"/>
                <w:szCs w:val="20"/>
              </w:rPr>
              <w:t>.</w:t>
            </w:r>
          </w:p>
          <w:p w:rsidR="00437FF0" w:rsidRPr="0032655C" w:rsidRDefault="00437FF0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14) Внедрение и переход на Персонифицированную сист</w:t>
            </w:r>
            <w:r w:rsidR="00C16877" w:rsidRPr="0032655C">
              <w:rPr>
                <w:sz w:val="20"/>
                <w:szCs w:val="20"/>
              </w:rPr>
              <w:t>ему дополнительного образования.</w:t>
            </w:r>
          </w:p>
        </w:tc>
      </w:tr>
      <w:tr w:rsidR="00DE31C0" w:rsidRPr="0032655C" w:rsidTr="0000619B">
        <w:tc>
          <w:tcPr>
            <w:tcW w:w="1951" w:type="dxa"/>
          </w:tcPr>
          <w:p w:rsidR="00F87C31" w:rsidRPr="0032655C" w:rsidRDefault="00F87C31" w:rsidP="0032655C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Целевые показатели (индикаторы) </w:t>
            </w:r>
          </w:p>
        </w:tc>
        <w:tc>
          <w:tcPr>
            <w:tcW w:w="7902" w:type="dxa"/>
          </w:tcPr>
          <w:p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1) Оценка качества муниципальной системы образования </w:t>
            </w:r>
            <w:r w:rsidR="006249CF" w:rsidRPr="0032655C">
              <w:rPr>
                <w:sz w:val="20"/>
                <w:szCs w:val="20"/>
              </w:rPr>
              <w:t>МО «Муниципальный округ Красногорский район Удмуртской Республики»</w:t>
            </w:r>
            <w:r w:rsidRPr="0032655C">
              <w:rPr>
                <w:sz w:val="20"/>
                <w:szCs w:val="20"/>
              </w:rPr>
              <w:t>.</w:t>
            </w:r>
          </w:p>
          <w:p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2) Удельный вес численности руководителей и педагогических работников муниципальных образовательных организаций, прошедших в течение последних трех лет повышение квалификации или профессиональную переподготовку, в общей численности руководителей и педагогических работников муниципальных образовательных организаций, процентов.</w:t>
            </w:r>
          </w:p>
          <w:p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3) Доля педагогических работников муниципальных образовательных организаций, получивших в установленном порядке первую и высшую квалификационные категории и подтверждение соответствия занимаемой должности, в общей численности педагогических работников муниципальных образовательных организаций, процентов.</w:t>
            </w:r>
          </w:p>
          <w:p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4) Доля педагогических работников муниципальных образовательных организаций с высшим образованием, в общей численности педагогических работников муниципальных образовательных организаций, процентов.</w:t>
            </w:r>
          </w:p>
          <w:p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5) Количество вакансий в муниципальных образовательных организациях на начало учебного года, единиц.</w:t>
            </w:r>
          </w:p>
          <w:p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6) Доля муниципальных образовательных организаций </w:t>
            </w:r>
            <w:r w:rsidR="006249CF" w:rsidRPr="0032655C">
              <w:rPr>
                <w:sz w:val="20"/>
                <w:szCs w:val="20"/>
              </w:rPr>
              <w:t>МО «Муниципальный округ Красногорский район Удмуртской Республики»</w:t>
            </w:r>
            <w:r w:rsidRPr="0032655C">
              <w:rPr>
                <w:sz w:val="20"/>
                <w:szCs w:val="20"/>
              </w:rPr>
              <w:t>, с руководителями которых заключены эффективные контракты, процентов.</w:t>
            </w:r>
          </w:p>
          <w:p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lastRenderedPageBreak/>
              <w:t xml:space="preserve">7) Доля  педагогических работников муниципальных образовательных организаций </w:t>
            </w:r>
            <w:r w:rsidR="006249CF" w:rsidRPr="0032655C">
              <w:rPr>
                <w:sz w:val="20"/>
                <w:szCs w:val="20"/>
              </w:rPr>
              <w:t>МО «Муниципальный округ Красногорский район Удмуртской Республики»</w:t>
            </w:r>
            <w:r w:rsidRPr="0032655C">
              <w:rPr>
                <w:sz w:val="20"/>
                <w:szCs w:val="20"/>
              </w:rPr>
              <w:t>, с которыми заключены эффективные контракты, процентов.</w:t>
            </w:r>
          </w:p>
          <w:p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8) Среднемесячная начисленная заработная плата педагогических работников муниципальных образовательных организаций, руб.</w:t>
            </w:r>
          </w:p>
          <w:p w:rsidR="00E94E9C" w:rsidRPr="0032655C" w:rsidRDefault="00050054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9</w:t>
            </w:r>
            <w:r w:rsidR="0000619B" w:rsidRPr="0032655C">
              <w:rPr>
                <w:sz w:val="20"/>
                <w:szCs w:val="20"/>
              </w:rPr>
              <w:t>) Удовлетворенность потребителей качеством оказания муниципальных услуг в сфере образования, проц</w:t>
            </w:r>
            <w:r w:rsidR="00E94E9C" w:rsidRPr="0032655C">
              <w:rPr>
                <w:sz w:val="20"/>
                <w:szCs w:val="20"/>
              </w:rPr>
              <w:t>ентов.</w:t>
            </w:r>
          </w:p>
        </w:tc>
      </w:tr>
      <w:tr w:rsidR="00DE31C0" w:rsidRPr="0032655C" w:rsidTr="0000619B">
        <w:tc>
          <w:tcPr>
            <w:tcW w:w="1951" w:type="dxa"/>
          </w:tcPr>
          <w:p w:rsidR="00F87C31" w:rsidRPr="0032655C" w:rsidRDefault="00F87C31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lastRenderedPageBreak/>
              <w:t>Сроки и этапы  реализации</w:t>
            </w:r>
          </w:p>
        </w:tc>
        <w:tc>
          <w:tcPr>
            <w:tcW w:w="7902" w:type="dxa"/>
          </w:tcPr>
          <w:p w:rsidR="00F87C31" w:rsidRPr="0032655C" w:rsidRDefault="00F87C31" w:rsidP="0032655C">
            <w:pPr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Срок реализации - 201</w:t>
            </w:r>
            <w:r w:rsidR="0072035D" w:rsidRPr="0032655C">
              <w:rPr>
                <w:sz w:val="20"/>
                <w:szCs w:val="20"/>
              </w:rPr>
              <w:t>5</w:t>
            </w:r>
            <w:r w:rsidRPr="0032655C">
              <w:rPr>
                <w:sz w:val="20"/>
                <w:szCs w:val="20"/>
              </w:rPr>
              <w:t>-20</w:t>
            </w:r>
            <w:r w:rsidR="001116B6" w:rsidRPr="0032655C">
              <w:rPr>
                <w:sz w:val="20"/>
                <w:szCs w:val="20"/>
              </w:rPr>
              <w:t>2</w:t>
            </w:r>
            <w:r w:rsidR="001C51A9" w:rsidRPr="0032655C">
              <w:rPr>
                <w:sz w:val="20"/>
                <w:szCs w:val="20"/>
              </w:rPr>
              <w:t>4</w:t>
            </w:r>
            <w:r w:rsidRPr="0032655C">
              <w:rPr>
                <w:sz w:val="20"/>
                <w:szCs w:val="20"/>
              </w:rPr>
              <w:t xml:space="preserve"> годы.</w:t>
            </w:r>
          </w:p>
          <w:p w:rsidR="00F87C31" w:rsidRPr="0032655C" w:rsidRDefault="00F87C31" w:rsidP="0032655C">
            <w:pPr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Этапы реализации подпрограммы не выделяются.</w:t>
            </w:r>
          </w:p>
        </w:tc>
      </w:tr>
      <w:tr w:rsidR="00DE31C0" w:rsidRPr="0032655C" w:rsidTr="002E59B7">
        <w:trPr>
          <w:trHeight w:val="707"/>
        </w:trPr>
        <w:tc>
          <w:tcPr>
            <w:tcW w:w="1951" w:type="dxa"/>
          </w:tcPr>
          <w:p w:rsidR="00982FDA" w:rsidRPr="0032655C" w:rsidRDefault="00776A4F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Ресурсное обеспечение за счет средств бюджета </w:t>
            </w:r>
            <w:r w:rsidR="006249CF" w:rsidRPr="0032655C">
              <w:rPr>
                <w:sz w:val="20"/>
                <w:szCs w:val="20"/>
              </w:rPr>
              <w:t>МО «Муниципальный округ Красногорский район Удмуртской Республики»</w:t>
            </w:r>
          </w:p>
        </w:tc>
        <w:tc>
          <w:tcPr>
            <w:tcW w:w="7902" w:type="dxa"/>
          </w:tcPr>
          <w:p w:rsidR="0000619B" w:rsidRPr="0032655C" w:rsidRDefault="0000619B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Общий объем финансирования мероприятий подпрограммы за 201</w:t>
            </w:r>
            <w:r w:rsidR="00C6557F" w:rsidRPr="0032655C">
              <w:rPr>
                <w:sz w:val="20"/>
                <w:szCs w:val="20"/>
              </w:rPr>
              <w:t>5</w:t>
            </w:r>
            <w:r w:rsidRPr="0032655C">
              <w:rPr>
                <w:sz w:val="20"/>
                <w:szCs w:val="20"/>
              </w:rPr>
              <w:t>-20</w:t>
            </w:r>
            <w:r w:rsidR="001116B6" w:rsidRPr="0032655C">
              <w:rPr>
                <w:sz w:val="20"/>
                <w:szCs w:val="20"/>
              </w:rPr>
              <w:t>2</w:t>
            </w:r>
            <w:r w:rsidR="001C51A9" w:rsidRPr="0032655C">
              <w:rPr>
                <w:sz w:val="20"/>
                <w:szCs w:val="20"/>
              </w:rPr>
              <w:t>4</w:t>
            </w:r>
            <w:r w:rsidRPr="0032655C">
              <w:rPr>
                <w:sz w:val="20"/>
                <w:szCs w:val="20"/>
              </w:rPr>
              <w:t xml:space="preserve"> годы за счет средств бюджета </w:t>
            </w:r>
            <w:r w:rsidR="006249CF" w:rsidRPr="0032655C">
              <w:rPr>
                <w:sz w:val="20"/>
                <w:szCs w:val="20"/>
              </w:rPr>
              <w:t>МО «Муниципальный округ Красногорский район Удмуртской Республики»</w:t>
            </w:r>
            <w:r w:rsidR="00AC47BE" w:rsidRPr="0032655C">
              <w:rPr>
                <w:sz w:val="20"/>
                <w:szCs w:val="20"/>
              </w:rPr>
              <w:t xml:space="preserve"> </w:t>
            </w:r>
            <w:r w:rsidRPr="0032655C">
              <w:rPr>
                <w:sz w:val="20"/>
                <w:szCs w:val="20"/>
              </w:rPr>
              <w:t xml:space="preserve">составит </w:t>
            </w:r>
            <w:r w:rsidR="00AD51AD">
              <w:rPr>
                <w:sz w:val="20"/>
                <w:szCs w:val="20"/>
              </w:rPr>
              <w:t>91 232</w:t>
            </w:r>
            <w:r w:rsidR="0034318A" w:rsidRPr="0032655C">
              <w:rPr>
                <w:sz w:val="20"/>
                <w:szCs w:val="20"/>
              </w:rPr>
              <w:t>,</w:t>
            </w:r>
            <w:r w:rsidR="00AD51AD">
              <w:rPr>
                <w:sz w:val="20"/>
                <w:szCs w:val="20"/>
              </w:rPr>
              <w:t>2</w:t>
            </w:r>
            <w:r w:rsidR="0034318A" w:rsidRPr="0032655C">
              <w:rPr>
                <w:sz w:val="20"/>
                <w:szCs w:val="20"/>
              </w:rPr>
              <w:t xml:space="preserve"> </w:t>
            </w:r>
            <w:r w:rsidRPr="0032655C">
              <w:rPr>
                <w:sz w:val="20"/>
                <w:szCs w:val="20"/>
              </w:rPr>
              <w:t>тыс. рублей, в том числе по годам реализации муниципальной программы:</w:t>
            </w:r>
          </w:p>
          <w:tbl>
            <w:tblPr>
              <w:tblW w:w="4693" w:type="dxa"/>
              <w:jc w:val="center"/>
              <w:tblInd w:w="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5"/>
              <w:gridCol w:w="2268"/>
            </w:tblGrid>
            <w:tr w:rsidR="00DE31C0" w:rsidRPr="0032655C" w:rsidTr="00A4170C">
              <w:trPr>
                <w:trHeight w:val="300"/>
                <w:jc w:val="center"/>
              </w:trPr>
              <w:tc>
                <w:tcPr>
                  <w:tcW w:w="2425" w:type="dxa"/>
                  <w:shd w:val="clear" w:color="auto" w:fill="auto"/>
                  <w:vAlign w:val="center"/>
                  <w:hideMark/>
                </w:tcPr>
                <w:p w:rsidR="0000619B" w:rsidRPr="0032655C" w:rsidRDefault="0000619B" w:rsidP="0032655C">
                  <w:pPr>
                    <w:spacing w:before="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32655C">
                    <w:rPr>
                      <w:bCs w:val="0"/>
                      <w:sz w:val="20"/>
                      <w:szCs w:val="20"/>
                    </w:rPr>
                    <w:t>Годы</w:t>
                  </w:r>
                </w:p>
              </w:tc>
              <w:tc>
                <w:tcPr>
                  <w:tcW w:w="2268" w:type="dxa"/>
                  <w:shd w:val="clear" w:color="auto" w:fill="auto"/>
                  <w:vAlign w:val="center"/>
                  <w:hideMark/>
                </w:tcPr>
                <w:p w:rsidR="0000619B" w:rsidRPr="0032655C" w:rsidRDefault="0000619B" w:rsidP="0032655C">
                  <w:pPr>
                    <w:spacing w:before="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32655C">
                    <w:rPr>
                      <w:bCs w:val="0"/>
                      <w:sz w:val="20"/>
                      <w:szCs w:val="20"/>
                    </w:rPr>
                    <w:t>Тыс. рублей</w:t>
                  </w:r>
                </w:p>
              </w:tc>
            </w:tr>
            <w:tr w:rsidR="00DE31C0" w:rsidRPr="0032655C" w:rsidTr="00A4170C">
              <w:trPr>
                <w:trHeight w:val="300"/>
                <w:jc w:val="center"/>
              </w:trPr>
              <w:tc>
                <w:tcPr>
                  <w:tcW w:w="2425" w:type="dxa"/>
                  <w:shd w:val="clear" w:color="auto" w:fill="auto"/>
                  <w:vAlign w:val="center"/>
                </w:tcPr>
                <w:p w:rsidR="00BF0906" w:rsidRPr="0032655C" w:rsidRDefault="00BF0906" w:rsidP="0032655C">
                  <w:pPr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2015</w:t>
                  </w:r>
                  <w:r w:rsidR="0072035D" w:rsidRPr="0032655C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center"/>
                </w:tcPr>
                <w:p w:rsidR="00BF0906" w:rsidRPr="0032655C" w:rsidRDefault="00511F64" w:rsidP="0032655C">
                  <w:pPr>
                    <w:spacing w:before="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32655C">
                    <w:rPr>
                      <w:bCs w:val="0"/>
                      <w:sz w:val="20"/>
                      <w:szCs w:val="20"/>
                    </w:rPr>
                    <w:t>9 989,4</w:t>
                  </w:r>
                </w:p>
              </w:tc>
            </w:tr>
            <w:tr w:rsidR="00DE31C0" w:rsidRPr="0032655C" w:rsidTr="00A4170C">
              <w:trPr>
                <w:trHeight w:val="300"/>
                <w:jc w:val="center"/>
              </w:trPr>
              <w:tc>
                <w:tcPr>
                  <w:tcW w:w="2425" w:type="dxa"/>
                  <w:shd w:val="clear" w:color="auto" w:fill="auto"/>
                  <w:vAlign w:val="center"/>
                </w:tcPr>
                <w:p w:rsidR="00BF0906" w:rsidRPr="0032655C" w:rsidRDefault="00C51B06" w:rsidP="0032655C">
                  <w:pPr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2016</w:t>
                  </w:r>
                  <w:r w:rsidR="0072035D" w:rsidRPr="0032655C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center"/>
                </w:tcPr>
                <w:p w:rsidR="00BF0906" w:rsidRPr="0032655C" w:rsidRDefault="00511F64" w:rsidP="0032655C">
                  <w:pPr>
                    <w:spacing w:before="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32655C">
                    <w:rPr>
                      <w:bCs w:val="0"/>
                      <w:sz w:val="20"/>
                      <w:szCs w:val="20"/>
                    </w:rPr>
                    <w:t>10 295,5</w:t>
                  </w:r>
                </w:p>
              </w:tc>
            </w:tr>
            <w:tr w:rsidR="00DE31C0" w:rsidRPr="0032655C" w:rsidTr="00C51B06">
              <w:trPr>
                <w:trHeight w:val="150"/>
                <w:jc w:val="center"/>
              </w:trPr>
              <w:tc>
                <w:tcPr>
                  <w:tcW w:w="2425" w:type="dxa"/>
                  <w:shd w:val="clear" w:color="auto" w:fill="auto"/>
                  <w:vAlign w:val="center"/>
                </w:tcPr>
                <w:p w:rsidR="00BF0906" w:rsidRPr="0032655C" w:rsidRDefault="00BF0906" w:rsidP="0032655C">
                  <w:pPr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201</w:t>
                  </w:r>
                  <w:r w:rsidR="0072035D" w:rsidRPr="0032655C">
                    <w:rPr>
                      <w:sz w:val="20"/>
                      <w:szCs w:val="20"/>
                    </w:rPr>
                    <w:t>7 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center"/>
                </w:tcPr>
                <w:p w:rsidR="00BF0906" w:rsidRPr="0032655C" w:rsidRDefault="00511F64" w:rsidP="0032655C">
                  <w:pPr>
                    <w:spacing w:before="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32655C">
                    <w:rPr>
                      <w:bCs w:val="0"/>
                      <w:sz w:val="20"/>
                      <w:szCs w:val="20"/>
                    </w:rPr>
                    <w:t>10 891,3</w:t>
                  </w:r>
                </w:p>
              </w:tc>
            </w:tr>
            <w:tr w:rsidR="00C51B06" w:rsidRPr="0032655C" w:rsidTr="00A4170C">
              <w:trPr>
                <w:trHeight w:val="153"/>
                <w:jc w:val="center"/>
              </w:trPr>
              <w:tc>
                <w:tcPr>
                  <w:tcW w:w="2425" w:type="dxa"/>
                  <w:shd w:val="clear" w:color="auto" w:fill="auto"/>
                  <w:vAlign w:val="center"/>
                </w:tcPr>
                <w:p w:rsidR="00C51B06" w:rsidRPr="0032655C" w:rsidRDefault="0072035D" w:rsidP="0032655C">
                  <w:pPr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2018 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center"/>
                </w:tcPr>
                <w:p w:rsidR="00C51B06" w:rsidRPr="0032655C" w:rsidRDefault="007E3E3C" w:rsidP="0032655C">
                  <w:pPr>
                    <w:spacing w:before="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32655C">
                    <w:rPr>
                      <w:bCs w:val="0"/>
                      <w:sz w:val="20"/>
                      <w:szCs w:val="20"/>
                    </w:rPr>
                    <w:t>11 825,6</w:t>
                  </w:r>
                </w:p>
              </w:tc>
            </w:tr>
            <w:tr w:rsidR="00DE31C0" w:rsidRPr="0032655C" w:rsidTr="001933FF">
              <w:trPr>
                <w:trHeight w:val="300"/>
                <w:jc w:val="center"/>
              </w:trPr>
              <w:tc>
                <w:tcPr>
                  <w:tcW w:w="2425" w:type="dxa"/>
                  <w:shd w:val="clear" w:color="auto" w:fill="auto"/>
                  <w:vAlign w:val="center"/>
                  <w:hideMark/>
                </w:tcPr>
                <w:p w:rsidR="00E17AFD" w:rsidRPr="0032655C" w:rsidRDefault="00E17AFD" w:rsidP="0032655C">
                  <w:pPr>
                    <w:keepNext/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201</w:t>
                  </w:r>
                  <w:r w:rsidR="001C51A9" w:rsidRPr="0032655C">
                    <w:rPr>
                      <w:sz w:val="20"/>
                      <w:szCs w:val="20"/>
                    </w:rPr>
                    <w:t>9</w:t>
                  </w:r>
                  <w:r w:rsidRPr="0032655C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bottom"/>
                </w:tcPr>
                <w:p w:rsidR="00E17AFD" w:rsidRPr="0032655C" w:rsidRDefault="00511F64" w:rsidP="0032655C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2655C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34318A" w:rsidRPr="0032655C">
                    <w:rPr>
                      <w:rFonts w:ascii="Times New Roman" w:hAnsi="Times New Roman"/>
                      <w:sz w:val="20"/>
                      <w:szCs w:val="20"/>
                    </w:rPr>
                    <w:t>2 033,5</w:t>
                  </w:r>
                </w:p>
              </w:tc>
            </w:tr>
            <w:tr w:rsidR="00DE31C0" w:rsidRPr="0032655C" w:rsidTr="001933FF">
              <w:trPr>
                <w:trHeight w:val="300"/>
                <w:jc w:val="center"/>
              </w:trPr>
              <w:tc>
                <w:tcPr>
                  <w:tcW w:w="2425" w:type="dxa"/>
                  <w:shd w:val="clear" w:color="auto" w:fill="auto"/>
                  <w:hideMark/>
                </w:tcPr>
                <w:p w:rsidR="00E17AFD" w:rsidRPr="0032655C" w:rsidRDefault="00E17AFD" w:rsidP="0032655C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</w:t>
                  </w:r>
                  <w:r w:rsidR="001C51A9" w:rsidRPr="0032655C">
                    <w:rPr>
                      <w:sz w:val="20"/>
                      <w:szCs w:val="20"/>
                    </w:rPr>
                    <w:t>20</w:t>
                  </w:r>
                  <w:r w:rsidRPr="0032655C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bottom"/>
                </w:tcPr>
                <w:p w:rsidR="00E17AFD" w:rsidRPr="0032655C" w:rsidRDefault="00511F64" w:rsidP="0032655C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2655C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34318A" w:rsidRPr="0032655C">
                    <w:rPr>
                      <w:rFonts w:ascii="Times New Roman" w:hAnsi="Times New Roman"/>
                      <w:sz w:val="20"/>
                      <w:szCs w:val="20"/>
                    </w:rPr>
                    <w:t>2 214,8</w:t>
                  </w:r>
                </w:p>
              </w:tc>
            </w:tr>
            <w:tr w:rsidR="00DE31C0" w:rsidRPr="0032655C" w:rsidTr="001933FF">
              <w:trPr>
                <w:trHeight w:val="300"/>
                <w:jc w:val="center"/>
              </w:trPr>
              <w:tc>
                <w:tcPr>
                  <w:tcW w:w="2425" w:type="dxa"/>
                  <w:shd w:val="clear" w:color="auto" w:fill="auto"/>
                  <w:hideMark/>
                </w:tcPr>
                <w:p w:rsidR="00E17AFD" w:rsidRPr="0032655C" w:rsidRDefault="00E17AFD" w:rsidP="0032655C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</w:t>
                  </w:r>
                  <w:r w:rsidR="001C51A9" w:rsidRPr="0032655C">
                    <w:rPr>
                      <w:sz w:val="20"/>
                      <w:szCs w:val="20"/>
                    </w:rPr>
                    <w:t>21</w:t>
                  </w:r>
                  <w:r w:rsidRPr="0032655C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bottom"/>
                </w:tcPr>
                <w:p w:rsidR="00E17AFD" w:rsidRPr="0032655C" w:rsidRDefault="00511F64" w:rsidP="00AD51AD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2655C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AD51AD">
                    <w:rPr>
                      <w:rFonts w:ascii="Times New Roman" w:hAnsi="Times New Roman"/>
                      <w:sz w:val="20"/>
                      <w:szCs w:val="20"/>
                    </w:rPr>
                    <w:t>1 650</w:t>
                  </w:r>
                  <w:r w:rsidR="0034318A" w:rsidRPr="0032655C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AD51AD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</w:tr>
            <w:tr w:rsidR="00DE31C0" w:rsidRPr="0032655C" w:rsidTr="0072035D">
              <w:trPr>
                <w:trHeight w:val="137"/>
                <w:jc w:val="center"/>
              </w:trPr>
              <w:tc>
                <w:tcPr>
                  <w:tcW w:w="2425" w:type="dxa"/>
                  <w:shd w:val="clear" w:color="auto" w:fill="auto"/>
                  <w:hideMark/>
                </w:tcPr>
                <w:p w:rsidR="00E17AFD" w:rsidRPr="0032655C" w:rsidRDefault="00E17AFD" w:rsidP="0032655C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</w:t>
                  </w:r>
                  <w:r w:rsidR="001C51A9" w:rsidRPr="0032655C">
                    <w:rPr>
                      <w:sz w:val="20"/>
                      <w:szCs w:val="20"/>
                    </w:rPr>
                    <w:t>22</w:t>
                  </w:r>
                  <w:r w:rsidRPr="0032655C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bottom"/>
                </w:tcPr>
                <w:p w:rsidR="00E17AFD" w:rsidRPr="0032655C" w:rsidRDefault="00AD51AD" w:rsidP="00AD51AD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4 110,4</w:t>
                  </w:r>
                </w:p>
              </w:tc>
            </w:tr>
            <w:tr w:rsidR="0072035D" w:rsidRPr="0032655C" w:rsidTr="0072035D">
              <w:trPr>
                <w:trHeight w:val="102"/>
                <w:jc w:val="center"/>
              </w:trPr>
              <w:tc>
                <w:tcPr>
                  <w:tcW w:w="2425" w:type="dxa"/>
                  <w:shd w:val="clear" w:color="auto" w:fill="auto"/>
                  <w:hideMark/>
                </w:tcPr>
                <w:p w:rsidR="0072035D" w:rsidRPr="0032655C" w:rsidRDefault="00511F64" w:rsidP="0032655C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2023 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bottom"/>
                </w:tcPr>
                <w:p w:rsidR="0072035D" w:rsidRPr="0032655C" w:rsidRDefault="00AD51AD" w:rsidP="00AD51AD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4 110,4</w:t>
                  </w:r>
                </w:p>
              </w:tc>
            </w:tr>
            <w:tr w:rsidR="00DE31C0" w:rsidRPr="0032655C" w:rsidTr="001933FF">
              <w:trPr>
                <w:trHeight w:val="300"/>
                <w:jc w:val="center"/>
              </w:trPr>
              <w:tc>
                <w:tcPr>
                  <w:tcW w:w="2425" w:type="dxa"/>
                  <w:shd w:val="clear" w:color="auto" w:fill="auto"/>
                </w:tcPr>
                <w:p w:rsidR="00E17AFD" w:rsidRPr="0032655C" w:rsidRDefault="001116B6" w:rsidP="0032655C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202</w:t>
                  </w:r>
                  <w:r w:rsidR="001C51A9" w:rsidRPr="0032655C">
                    <w:rPr>
                      <w:sz w:val="20"/>
                      <w:szCs w:val="20"/>
                    </w:rPr>
                    <w:t>4</w:t>
                  </w:r>
                  <w:r w:rsidRPr="0032655C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bottom"/>
                </w:tcPr>
                <w:p w:rsidR="00E17AFD" w:rsidRPr="0032655C" w:rsidRDefault="00AD51AD" w:rsidP="00AD51AD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4 </w:t>
                  </w:r>
                  <w:r w:rsidR="0034318A" w:rsidRPr="0032655C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110</w:t>
                  </w:r>
                  <w:r w:rsidR="0034318A" w:rsidRPr="0032655C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DE31C0" w:rsidRPr="0032655C" w:rsidTr="001933FF">
              <w:trPr>
                <w:trHeight w:val="300"/>
                <w:jc w:val="center"/>
              </w:trPr>
              <w:tc>
                <w:tcPr>
                  <w:tcW w:w="2425" w:type="dxa"/>
                  <w:shd w:val="clear" w:color="auto" w:fill="auto"/>
                </w:tcPr>
                <w:p w:rsidR="00E17AFD" w:rsidRPr="0032655C" w:rsidRDefault="00E17AFD" w:rsidP="0032655C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Итого 201</w:t>
                  </w:r>
                  <w:r w:rsidR="00511F64" w:rsidRPr="0032655C">
                    <w:rPr>
                      <w:sz w:val="20"/>
                      <w:szCs w:val="20"/>
                    </w:rPr>
                    <w:t>5</w:t>
                  </w:r>
                  <w:r w:rsidRPr="0032655C">
                    <w:rPr>
                      <w:sz w:val="20"/>
                      <w:szCs w:val="20"/>
                    </w:rPr>
                    <w:t>-20</w:t>
                  </w:r>
                  <w:r w:rsidR="001116B6" w:rsidRPr="0032655C">
                    <w:rPr>
                      <w:sz w:val="20"/>
                      <w:szCs w:val="20"/>
                    </w:rPr>
                    <w:t>2</w:t>
                  </w:r>
                  <w:r w:rsidR="001C51A9" w:rsidRPr="0032655C">
                    <w:rPr>
                      <w:sz w:val="20"/>
                      <w:szCs w:val="20"/>
                    </w:rPr>
                    <w:t>4</w:t>
                  </w:r>
                  <w:r w:rsidRPr="0032655C">
                    <w:rPr>
                      <w:sz w:val="20"/>
                      <w:szCs w:val="20"/>
                    </w:rPr>
                    <w:t xml:space="preserve"> гг.</w:t>
                  </w:r>
                </w:p>
              </w:tc>
              <w:tc>
                <w:tcPr>
                  <w:tcW w:w="2268" w:type="dxa"/>
                  <w:shd w:val="clear" w:color="auto" w:fill="auto"/>
                  <w:vAlign w:val="bottom"/>
                </w:tcPr>
                <w:p w:rsidR="00E17AFD" w:rsidRPr="0032655C" w:rsidRDefault="00AD51AD" w:rsidP="00AD51AD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91</w:t>
                  </w:r>
                  <w:r w:rsidR="0034318A" w:rsidRPr="0032655C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232</w:t>
                  </w:r>
                  <w:r w:rsidR="0034318A" w:rsidRPr="0032655C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982FDA" w:rsidRPr="0032655C" w:rsidRDefault="0000619B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Ресурсное обеспечение подпрограммы за счет средств бюджета </w:t>
            </w:r>
            <w:r w:rsidR="006249CF" w:rsidRPr="0032655C">
              <w:rPr>
                <w:sz w:val="20"/>
                <w:szCs w:val="20"/>
              </w:rPr>
              <w:t>МО «Муниципальный округ Красногорский район Удмуртской Республики»</w:t>
            </w:r>
            <w:r w:rsidR="00AC47BE" w:rsidRPr="0032655C">
              <w:rPr>
                <w:sz w:val="20"/>
                <w:szCs w:val="20"/>
              </w:rPr>
              <w:t xml:space="preserve"> </w:t>
            </w:r>
            <w:r w:rsidRPr="0032655C">
              <w:rPr>
                <w:sz w:val="20"/>
                <w:szCs w:val="20"/>
              </w:rPr>
              <w:t>подлежит уточнению в рамках бюджетного цикла.</w:t>
            </w:r>
          </w:p>
        </w:tc>
      </w:tr>
      <w:tr w:rsidR="00DE31C0" w:rsidRPr="0032655C" w:rsidTr="007B0C72">
        <w:trPr>
          <w:trHeight w:val="991"/>
        </w:trPr>
        <w:tc>
          <w:tcPr>
            <w:tcW w:w="1951" w:type="dxa"/>
          </w:tcPr>
          <w:p w:rsidR="00982FDA" w:rsidRPr="0032655C" w:rsidRDefault="006E5A7D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7902" w:type="dxa"/>
          </w:tcPr>
          <w:p w:rsidR="0000619B" w:rsidRPr="0032655C" w:rsidRDefault="0000619B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Конечными результатами реализации подпрограммы является:</w:t>
            </w:r>
          </w:p>
          <w:p w:rsidR="0000619B" w:rsidRPr="0032655C" w:rsidRDefault="0000619B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1) выполнение полномочий в сфере образования, отнесенных к вопросам местного значения </w:t>
            </w:r>
            <w:r w:rsidR="00AC47BE" w:rsidRPr="0032655C">
              <w:rPr>
                <w:sz w:val="20"/>
                <w:szCs w:val="20"/>
              </w:rPr>
              <w:t>муниципального образования</w:t>
            </w:r>
            <w:r w:rsidRPr="0032655C">
              <w:rPr>
                <w:sz w:val="20"/>
                <w:szCs w:val="20"/>
              </w:rPr>
              <w:t>, а также переданных государственных полномочий Удмуртской Республики;</w:t>
            </w:r>
          </w:p>
          <w:p w:rsidR="0000619B" w:rsidRPr="0032655C" w:rsidRDefault="0000619B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2) повышение эффективности и результативности деятельности сферы образования в </w:t>
            </w:r>
            <w:r w:rsidR="006249CF" w:rsidRPr="0032655C">
              <w:rPr>
                <w:sz w:val="20"/>
                <w:szCs w:val="20"/>
              </w:rPr>
              <w:t>МО «Муниципальный округ Красногорский район Удмуртской Республики»</w:t>
            </w:r>
            <w:r w:rsidRPr="0032655C">
              <w:rPr>
                <w:sz w:val="20"/>
                <w:szCs w:val="20"/>
              </w:rPr>
              <w:t>.</w:t>
            </w:r>
          </w:p>
          <w:p w:rsidR="003B6450" w:rsidRPr="0032655C" w:rsidRDefault="003B6450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Следует отметить, что реализация подпрограммы окажет влияние на реализацию в целом муниципальной программы «Развитие образования». Для достижения целевых показателей (индикаторов) муниципальной программы будут внедрены механизмы, обеспечивающие взаимосвязь полученных результатов деятельности с  финансированием:</w:t>
            </w:r>
          </w:p>
          <w:p w:rsidR="0000619B" w:rsidRPr="0032655C" w:rsidRDefault="0000619B" w:rsidP="0032655C">
            <w:pPr>
              <w:pStyle w:val="a3"/>
              <w:numPr>
                <w:ilvl w:val="0"/>
                <w:numId w:val="34"/>
              </w:numPr>
              <w:spacing w:before="0"/>
              <w:ind w:left="317" w:hanging="283"/>
              <w:contextualSpacing w:val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на уровне муниципального учреждения - с использованием механизма муниципального задания и субсидии на его выполнение;</w:t>
            </w:r>
          </w:p>
          <w:p w:rsidR="0000619B" w:rsidRPr="0032655C" w:rsidRDefault="0000619B" w:rsidP="0032655C">
            <w:pPr>
              <w:pStyle w:val="a3"/>
              <w:numPr>
                <w:ilvl w:val="0"/>
                <w:numId w:val="34"/>
              </w:numPr>
              <w:spacing w:before="0"/>
              <w:ind w:left="317" w:hanging="283"/>
              <w:contextualSpacing w:val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на уровне руководителей и педагогических работников, иных специалистов  муниципальных образовательных учреждений - с использованием механизма эффективного трудового контракта.</w:t>
            </w:r>
          </w:p>
          <w:p w:rsidR="0000619B" w:rsidRPr="0032655C" w:rsidRDefault="0000619B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Повышение престижа профессии за счет роста заработной платы в отрасли, создание механизмов стимулирования в зависимости от результатов профессиональной деятельности позволит привлечь в отрасль «Образование» квалифицированных и тв</w:t>
            </w:r>
            <w:r w:rsidR="00AB2742" w:rsidRPr="0032655C">
              <w:rPr>
                <w:sz w:val="20"/>
                <w:szCs w:val="20"/>
              </w:rPr>
              <w:t>орческих работников.</w:t>
            </w:r>
          </w:p>
          <w:p w:rsidR="0000619B" w:rsidRPr="0032655C" w:rsidRDefault="0000619B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В результате  реализации планируемых мер к 202</w:t>
            </w:r>
            <w:r w:rsidR="00CD6A0B" w:rsidRPr="0032655C">
              <w:rPr>
                <w:sz w:val="20"/>
                <w:szCs w:val="20"/>
              </w:rPr>
              <w:t>4</w:t>
            </w:r>
            <w:r w:rsidRPr="0032655C">
              <w:rPr>
                <w:sz w:val="20"/>
                <w:szCs w:val="20"/>
              </w:rPr>
              <w:t xml:space="preserve"> году:</w:t>
            </w:r>
          </w:p>
          <w:p w:rsidR="0000619B" w:rsidRPr="0032655C" w:rsidRDefault="0000619B" w:rsidP="0032655C">
            <w:pPr>
              <w:pStyle w:val="a3"/>
              <w:numPr>
                <w:ilvl w:val="0"/>
                <w:numId w:val="34"/>
              </w:numPr>
              <w:spacing w:before="0"/>
              <w:ind w:left="317" w:hanging="283"/>
              <w:contextualSpacing w:val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повысится оценка качества муниципальной системы образования </w:t>
            </w:r>
            <w:r w:rsidR="006249CF" w:rsidRPr="0032655C">
              <w:rPr>
                <w:sz w:val="20"/>
                <w:szCs w:val="20"/>
              </w:rPr>
              <w:t>МО «Муниципальный округ Красногорский район Удмуртской Республики»</w:t>
            </w:r>
            <w:r w:rsidRPr="0032655C">
              <w:rPr>
                <w:sz w:val="20"/>
                <w:szCs w:val="20"/>
              </w:rPr>
              <w:t>;</w:t>
            </w:r>
          </w:p>
          <w:p w:rsidR="0000619B" w:rsidRPr="0032655C" w:rsidRDefault="0000619B" w:rsidP="0032655C">
            <w:pPr>
              <w:pStyle w:val="a3"/>
              <w:numPr>
                <w:ilvl w:val="0"/>
                <w:numId w:val="34"/>
              </w:numPr>
              <w:spacing w:before="0"/>
              <w:ind w:left="317" w:hanging="283"/>
              <w:contextualSpacing w:val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заработная плата педагогических работников муниципальных образовательных учреждений достигнет </w:t>
            </w:r>
            <w:r w:rsidR="00AC47BE" w:rsidRPr="0032655C">
              <w:rPr>
                <w:sz w:val="20"/>
                <w:szCs w:val="20"/>
              </w:rPr>
              <w:t>среднего по экономике Удмуртской Республике уровня</w:t>
            </w:r>
            <w:r w:rsidRPr="0032655C">
              <w:rPr>
                <w:sz w:val="20"/>
                <w:szCs w:val="20"/>
              </w:rPr>
              <w:t>;</w:t>
            </w:r>
          </w:p>
          <w:p w:rsidR="0000619B" w:rsidRPr="0032655C" w:rsidRDefault="0000619B" w:rsidP="0032655C">
            <w:pPr>
              <w:pStyle w:val="a3"/>
              <w:numPr>
                <w:ilvl w:val="0"/>
                <w:numId w:val="34"/>
              </w:numPr>
              <w:spacing w:before="0"/>
              <w:ind w:left="317" w:hanging="283"/>
              <w:contextualSpacing w:val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со всеми руководителями, педагогическими работниками, иными специалистами муниципальных образовательных учреждений </w:t>
            </w:r>
            <w:r w:rsidR="006249CF" w:rsidRPr="0032655C">
              <w:rPr>
                <w:sz w:val="20"/>
                <w:szCs w:val="20"/>
              </w:rPr>
              <w:t>МО «Муниципальный округ Красногорский район Удмуртской Республики»</w:t>
            </w:r>
            <w:r w:rsidR="00AC47BE" w:rsidRPr="0032655C">
              <w:rPr>
                <w:sz w:val="20"/>
                <w:szCs w:val="20"/>
              </w:rPr>
              <w:t xml:space="preserve"> </w:t>
            </w:r>
            <w:r w:rsidRPr="0032655C">
              <w:rPr>
                <w:sz w:val="20"/>
                <w:szCs w:val="20"/>
              </w:rPr>
              <w:t>будут заключены эффективные контракты;</w:t>
            </w:r>
          </w:p>
          <w:p w:rsidR="00E94E9C" w:rsidRPr="0032655C" w:rsidRDefault="0000619B" w:rsidP="0032655C">
            <w:pPr>
              <w:pStyle w:val="a3"/>
              <w:numPr>
                <w:ilvl w:val="0"/>
                <w:numId w:val="34"/>
              </w:numPr>
              <w:spacing w:before="0"/>
              <w:ind w:left="317" w:hanging="283"/>
              <w:contextualSpacing w:val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удовлетворенность потребителей качеством и доступностью муниципальных услуг в сфере образования составит </w:t>
            </w:r>
            <w:r w:rsidR="00AC47BE" w:rsidRPr="0032655C">
              <w:rPr>
                <w:sz w:val="20"/>
                <w:szCs w:val="20"/>
              </w:rPr>
              <w:t>8</w:t>
            </w:r>
            <w:r w:rsidR="00CD6A0B" w:rsidRPr="0032655C">
              <w:rPr>
                <w:sz w:val="20"/>
                <w:szCs w:val="20"/>
              </w:rPr>
              <w:t>6</w:t>
            </w:r>
            <w:r w:rsidRPr="0032655C">
              <w:rPr>
                <w:sz w:val="20"/>
                <w:szCs w:val="20"/>
              </w:rPr>
              <w:t xml:space="preserve"> процент</w:t>
            </w:r>
            <w:r w:rsidR="00E94E9C" w:rsidRPr="0032655C">
              <w:rPr>
                <w:sz w:val="20"/>
                <w:szCs w:val="20"/>
              </w:rPr>
              <w:t>ов;</w:t>
            </w:r>
          </w:p>
          <w:p w:rsidR="001C51A9" w:rsidRPr="0032655C" w:rsidRDefault="00E94E9C" w:rsidP="0032655C">
            <w:pPr>
              <w:pStyle w:val="a3"/>
              <w:numPr>
                <w:ilvl w:val="0"/>
                <w:numId w:val="34"/>
              </w:numPr>
              <w:spacing w:before="0"/>
              <w:ind w:left="317" w:hanging="283"/>
              <w:contextualSpacing w:val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2 </w:t>
            </w:r>
            <w:r w:rsidR="001C51A9" w:rsidRPr="0032655C">
              <w:rPr>
                <w:sz w:val="20"/>
                <w:szCs w:val="20"/>
              </w:rPr>
              <w:t>образовательных учреждения района войдут в реализацию НП «Образование», обновят МТБ.</w:t>
            </w:r>
          </w:p>
        </w:tc>
      </w:tr>
    </w:tbl>
    <w:p w:rsidR="00F87C31" w:rsidRPr="0032655C" w:rsidRDefault="007A0F57" w:rsidP="0032655C">
      <w:pPr>
        <w:shd w:val="clear" w:color="auto" w:fill="FFFFFF"/>
        <w:tabs>
          <w:tab w:val="left" w:pos="1276"/>
        </w:tabs>
        <w:spacing w:before="0"/>
        <w:ind w:right="624"/>
        <w:jc w:val="center"/>
        <w:rPr>
          <w:b/>
          <w:sz w:val="20"/>
          <w:szCs w:val="20"/>
        </w:rPr>
      </w:pPr>
      <w:r w:rsidRPr="0032655C">
        <w:rPr>
          <w:b/>
          <w:sz w:val="20"/>
          <w:szCs w:val="20"/>
        </w:rPr>
        <w:t>5</w:t>
      </w:r>
      <w:r w:rsidR="00F87C31" w:rsidRPr="0032655C">
        <w:rPr>
          <w:b/>
          <w:sz w:val="20"/>
          <w:szCs w:val="20"/>
        </w:rPr>
        <w:t>.1. Характеристика сферы деятельности</w:t>
      </w:r>
    </w:p>
    <w:p w:rsidR="00A422A8" w:rsidRPr="0032655C" w:rsidRDefault="00A422A8" w:rsidP="0032655C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sz w:val="20"/>
          <w:szCs w:val="20"/>
        </w:rPr>
      </w:pPr>
      <w:proofErr w:type="gramStart"/>
      <w:r w:rsidRPr="0032655C">
        <w:rPr>
          <w:sz w:val="20"/>
          <w:szCs w:val="20"/>
        </w:rPr>
        <w:lastRenderedPageBreak/>
        <w:t>Согласно Положению</w:t>
      </w:r>
      <w:r w:rsidR="00124AE1" w:rsidRPr="0032655C">
        <w:rPr>
          <w:sz w:val="20"/>
          <w:szCs w:val="20"/>
        </w:rPr>
        <w:t xml:space="preserve"> об Отделе образования Администрации муниципального образования «</w:t>
      </w:r>
      <w:r w:rsidR="0032655C" w:rsidRPr="0032655C">
        <w:rPr>
          <w:sz w:val="20"/>
          <w:szCs w:val="20"/>
        </w:rPr>
        <w:t xml:space="preserve">Муниципальный округ </w:t>
      </w:r>
      <w:r w:rsidR="00124AE1" w:rsidRPr="0032655C">
        <w:rPr>
          <w:sz w:val="20"/>
          <w:szCs w:val="20"/>
        </w:rPr>
        <w:t>Красногорский район</w:t>
      </w:r>
      <w:r w:rsidR="0032655C" w:rsidRPr="0032655C">
        <w:rPr>
          <w:sz w:val="20"/>
          <w:szCs w:val="20"/>
        </w:rPr>
        <w:t xml:space="preserve"> Удмуртской Республики</w:t>
      </w:r>
      <w:r w:rsidR="00124AE1" w:rsidRPr="0032655C">
        <w:rPr>
          <w:sz w:val="20"/>
          <w:szCs w:val="20"/>
        </w:rPr>
        <w:t>»</w:t>
      </w:r>
      <w:r w:rsidRPr="0032655C">
        <w:rPr>
          <w:sz w:val="20"/>
          <w:szCs w:val="20"/>
        </w:rPr>
        <w:t xml:space="preserve">, утвержденному </w:t>
      </w:r>
      <w:r w:rsidR="001116B6" w:rsidRPr="0032655C">
        <w:rPr>
          <w:sz w:val="20"/>
          <w:szCs w:val="20"/>
        </w:rPr>
        <w:t>Решение</w:t>
      </w:r>
      <w:r w:rsidR="00124AE1" w:rsidRPr="0032655C">
        <w:rPr>
          <w:sz w:val="20"/>
          <w:szCs w:val="20"/>
        </w:rPr>
        <w:t>м</w:t>
      </w:r>
      <w:r w:rsidR="001116B6" w:rsidRPr="0032655C">
        <w:rPr>
          <w:sz w:val="20"/>
          <w:szCs w:val="20"/>
        </w:rPr>
        <w:t xml:space="preserve"> Совета депутатов</w:t>
      </w:r>
      <w:r w:rsidR="0040067A" w:rsidRPr="0032655C">
        <w:rPr>
          <w:sz w:val="20"/>
          <w:szCs w:val="20"/>
        </w:rPr>
        <w:t xml:space="preserve"> </w:t>
      </w:r>
      <w:r w:rsidR="00124AE1" w:rsidRPr="0032655C">
        <w:rPr>
          <w:sz w:val="20"/>
          <w:szCs w:val="20"/>
        </w:rPr>
        <w:t>муниципального образования</w:t>
      </w:r>
      <w:r w:rsidR="00AC47BE" w:rsidRPr="0032655C">
        <w:rPr>
          <w:sz w:val="20"/>
          <w:szCs w:val="20"/>
        </w:rPr>
        <w:t xml:space="preserve"> «</w:t>
      </w:r>
      <w:r w:rsidR="0032655C" w:rsidRPr="0032655C">
        <w:rPr>
          <w:sz w:val="20"/>
          <w:szCs w:val="20"/>
        </w:rPr>
        <w:t xml:space="preserve">Муниципальный округ </w:t>
      </w:r>
      <w:r w:rsidR="00AC47BE" w:rsidRPr="0032655C">
        <w:rPr>
          <w:sz w:val="20"/>
          <w:szCs w:val="20"/>
        </w:rPr>
        <w:t>Красногорский район</w:t>
      </w:r>
      <w:r w:rsidR="0032655C" w:rsidRPr="0032655C">
        <w:rPr>
          <w:sz w:val="20"/>
          <w:szCs w:val="20"/>
        </w:rPr>
        <w:t xml:space="preserve"> Удмуртской Республики</w:t>
      </w:r>
      <w:r w:rsidR="00AC47BE" w:rsidRPr="0032655C">
        <w:rPr>
          <w:sz w:val="20"/>
          <w:szCs w:val="20"/>
        </w:rPr>
        <w:t>»</w:t>
      </w:r>
      <w:r w:rsidRPr="0032655C">
        <w:rPr>
          <w:sz w:val="20"/>
          <w:szCs w:val="20"/>
        </w:rPr>
        <w:t xml:space="preserve"> от </w:t>
      </w:r>
      <w:r w:rsidR="0032655C" w:rsidRPr="0032655C">
        <w:rPr>
          <w:sz w:val="20"/>
          <w:szCs w:val="20"/>
        </w:rPr>
        <w:t>16.11.2021 г. № 43</w:t>
      </w:r>
      <w:r w:rsidRPr="0032655C">
        <w:rPr>
          <w:sz w:val="20"/>
          <w:szCs w:val="20"/>
        </w:rPr>
        <w:t xml:space="preserve">, структурным подразделением Администрации </w:t>
      </w:r>
      <w:r w:rsidR="00124AE1" w:rsidRPr="0032655C">
        <w:rPr>
          <w:sz w:val="20"/>
          <w:szCs w:val="20"/>
        </w:rPr>
        <w:t xml:space="preserve">муниципального образования </w:t>
      </w:r>
      <w:r w:rsidR="00FD7671" w:rsidRPr="0032655C">
        <w:rPr>
          <w:sz w:val="20"/>
          <w:szCs w:val="20"/>
        </w:rPr>
        <w:t>«</w:t>
      </w:r>
      <w:r w:rsidR="0032655C" w:rsidRPr="0032655C">
        <w:rPr>
          <w:sz w:val="20"/>
          <w:szCs w:val="20"/>
        </w:rPr>
        <w:t xml:space="preserve">Муниципальный округ </w:t>
      </w:r>
      <w:r w:rsidR="00FD7671" w:rsidRPr="0032655C">
        <w:rPr>
          <w:sz w:val="20"/>
          <w:szCs w:val="20"/>
        </w:rPr>
        <w:t>Красногорский район</w:t>
      </w:r>
      <w:r w:rsidR="0032655C" w:rsidRPr="0032655C">
        <w:rPr>
          <w:sz w:val="20"/>
          <w:szCs w:val="20"/>
        </w:rPr>
        <w:t xml:space="preserve"> Удмуртской Республики</w:t>
      </w:r>
      <w:r w:rsidR="00FD7671" w:rsidRPr="0032655C">
        <w:rPr>
          <w:sz w:val="20"/>
          <w:szCs w:val="20"/>
        </w:rPr>
        <w:t>»</w:t>
      </w:r>
      <w:r w:rsidRPr="0032655C">
        <w:rPr>
          <w:sz w:val="20"/>
          <w:szCs w:val="20"/>
        </w:rPr>
        <w:t>, образованным для осуществления управленческих функций в области общего, дошкольного и дополнительного образования</w:t>
      </w:r>
      <w:r w:rsidR="00124AE1" w:rsidRPr="0032655C">
        <w:rPr>
          <w:sz w:val="20"/>
          <w:szCs w:val="20"/>
        </w:rPr>
        <w:t>,</w:t>
      </w:r>
      <w:r w:rsidRPr="0032655C">
        <w:rPr>
          <w:sz w:val="20"/>
          <w:szCs w:val="20"/>
        </w:rPr>
        <w:t xml:space="preserve"> является </w:t>
      </w:r>
      <w:r w:rsidR="0040067A" w:rsidRPr="0032655C">
        <w:rPr>
          <w:sz w:val="20"/>
          <w:szCs w:val="20"/>
        </w:rPr>
        <w:t>Отдел образования</w:t>
      </w:r>
      <w:r w:rsidR="00FD7671" w:rsidRPr="0032655C">
        <w:rPr>
          <w:sz w:val="20"/>
          <w:szCs w:val="20"/>
        </w:rPr>
        <w:t xml:space="preserve"> </w:t>
      </w:r>
      <w:r w:rsidR="00124AE1" w:rsidRPr="0032655C">
        <w:rPr>
          <w:sz w:val="20"/>
          <w:szCs w:val="20"/>
        </w:rPr>
        <w:t>Администрации муниципального образования «</w:t>
      </w:r>
      <w:r w:rsidR="0032655C" w:rsidRPr="0032655C">
        <w:rPr>
          <w:sz w:val="20"/>
          <w:szCs w:val="20"/>
        </w:rPr>
        <w:t>Муниципальный</w:t>
      </w:r>
      <w:proofErr w:type="gramEnd"/>
      <w:r w:rsidR="0032655C" w:rsidRPr="0032655C">
        <w:rPr>
          <w:sz w:val="20"/>
          <w:szCs w:val="20"/>
        </w:rPr>
        <w:t xml:space="preserve"> округ Красногорский район Удмуртской Республики</w:t>
      </w:r>
      <w:r w:rsidR="00124AE1" w:rsidRPr="0032655C">
        <w:rPr>
          <w:sz w:val="20"/>
          <w:szCs w:val="20"/>
        </w:rPr>
        <w:t xml:space="preserve">» </w:t>
      </w:r>
      <w:r w:rsidRPr="0032655C">
        <w:rPr>
          <w:sz w:val="20"/>
          <w:szCs w:val="20"/>
        </w:rPr>
        <w:t xml:space="preserve">(далее – </w:t>
      </w:r>
      <w:r w:rsidR="00FD7671" w:rsidRPr="0032655C">
        <w:rPr>
          <w:sz w:val="20"/>
          <w:szCs w:val="20"/>
        </w:rPr>
        <w:t>Отдел</w:t>
      </w:r>
      <w:r w:rsidRPr="0032655C">
        <w:rPr>
          <w:sz w:val="20"/>
          <w:szCs w:val="20"/>
        </w:rPr>
        <w:t xml:space="preserve"> образования).</w:t>
      </w:r>
    </w:p>
    <w:p w:rsidR="00A422A8" w:rsidRPr="0032655C" w:rsidRDefault="00FD7671" w:rsidP="0032655C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Отдел</w:t>
      </w:r>
      <w:r w:rsidR="00A422A8" w:rsidRPr="0032655C">
        <w:rPr>
          <w:sz w:val="20"/>
          <w:szCs w:val="20"/>
        </w:rPr>
        <w:t xml:space="preserve"> образования:</w:t>
      </w:r>
    </w:p>
    <w:p w:rsidR="00A422A8" w:rsidRPr="0032655C" w:rsidRDefault="00A422A8" w:rsidP="0032655C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является главным распорядителем средств бюджета по отрасли «Образование»; </w:t>
      </w:r>
    </w:p>
    <w:p w:rsidR="00A422A8" w:rsidRPr="0032655C" w:rsidRDefault="00A422A8" w:rsidP="0032655C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выполняет функции и полномочия учредителя муниципальных образовательных организаций дошкольного, начального общего, основного общего, среднего общего образования, а также </w:t>
      </w:r>
      <w:r w:rsidR="00F061FD" w:rsidRPr="0032655C">
        <w:rPr>
          <w:sz w:val="20"/>
          <w:szCs w:val="20"/>
        </w:rPr>
        <w:t xml:space="preserve">отдельных муниципальных образовательных организаций </w:t>
      </w:r>
      <w:r w:rsidRPr="0032655C">
        <w:rPr>
          <w:sz w:val="20"/>
          <w:szCs w:val="20"/>
        </w:rPr>
        <w:t>до</w:t>
      </w:r>
      <w:r w:rsidR="00F061FD" w:rsidRPr="0032655C">
        <w:rPr>
          <w:sz w:val="20"/>
          <w:szCs w:val="20"/>
        </w:rPr>
        <w:t>полнительного образования детей</w:t>
      </w:r>
      <w:r w:rsidRPr="0032655C">
        <w:rPr>
          <w:sz w:val="20"/>
          <w:szCs w:val="20"/>
        </w:rPr>
        <w:t>.</w:t>
      </w:r>
    </w:p>
    <w:p w:rsidR="001C51A9" w:rsidRPr="0032655C" w:rsidRDefault="001C51A9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В 2017 году в </w:t>
      </w:r>
      <w:r w:rsidR="00757CE1" w:rsidRPr="0032655C">
        <w:rPr>
          <w:sz w:val="20"/>
          <w:szCs w:val="20"/>
        </w:rPr>
        <w:t xml:space="preserve">результате организационно-штатных мероприятий </w:t>
      </w:r>
      <w:r w:rsidR="00124AE1" w:rsidRPr="0032655C">
        <w:rPr>
          <w:sz w:val="20"/>
          <w:szCs w:val="20"/>
        </w:rPr>
        <w:t>было создано два юридических лица</w:t>
      </w:r>
      <w:r w:rsidR="00757CE1" w:rsidRPr="0032655C">
        <w:rPr>
          <w:sz w:val="20"/>
          <w:szCs w:val="20"/>
        </w:rPr>
        <w:t xml:space="preserve">: </w:t>
      </w:r>
      <w:proofErr w:type="gramStart"/>
      <w:r w:rsidR="00124AE1" w:rsidRPr="0032655C">
        <w:rPr>
          <w:sz w:val="20"/>
          <w:szCs w:val="20"/>
        </w:rPr>
        <w:t>Муниципальное казенное учреждение</w:t>
      </w:r>
      <w:r w:rsidR="005B21A9" w:rsidRPr="0032655C">
        <w:rPr>
          <w:sz w:val="20"/>
          <w:szCs w:val="20"/>
        </w:rPr>
        <w:t xml:space="preserve"> «Центр развития образования Красногорского района»</w:t>
      </w:r>
      <w:r w:rsidR="00124AE1" w:rsidRPr="0032655C">
        <w:rPr>
          <w:sz w:val="20"/>
          <w:szCs w:val="20"/>
        </w:rPr>
        <w:t xml:space="preserve"> (далее – ЦРО)</w:t>
      </w:r>
      <w:r w:rsidR="000E607F" w:rsidRPr="0032655C">
        <w:rPr>
          <w:sz w:val="20"/>
          <w:szCs w:val="20"/>
        </w:rPr>
        <w:t xml:space="preserve"> </w:t>
      </w:r>
      <w:r w:rsidR="005B21A9" w:rsidRPr="0032655C">
        <w:rPr>
          <w:sz w:val="20"/>
          <w:szCs w:val="20"/>
        </w:rPr>
        <w:t>и</w:t>
      </w:r>
      <w:r w:rsidR="000E607F" w:rsidRPr="0032655C">
        <w:rPr>
          <w:sz w:val="20"/>
          <w:szCs w:val="20"/>
        </w:rPr>
        <w:t xml:space="preserve"> </w:t>
      </w:r>
      <w:r w:rsidR="00124AE1" w:rsidRPr="0032655C">
        <w:rPr>
          <w:sz w:val="20"/>
          <w:szCs w:val="20"/>
        </w:rPr>
        <w:t>Муниципальное казенное учреждение «Централизованная бухгалтерия</w:t>
      </w:r>
      <w:r w:rsidR="005B21A9" w:rsidRPr="0032655C">
        <w:rPr>
          <w:sz w:val="20"/>
          <w:szCs w:val="20"/>
        </w:rPr>
        <w:t xml:space="preserve"> по обслуживанию </w:t>
      </w:r>
      <w:r w:rsidR="00124AE1" w:rsidRPr="0032655C">
        <w:rPr>
          <w:sz w:val="20"/>
          <w:szCs w:val="20"/>
        </w:rPr>
        <w:t>муниципальных образовательных организаций Красногорского района</w:t>
      </w:r>
      <w:r w:rsidR="005B21A9" w:rsidRPr="0032655C">
        <w:rPr>
          <w:sz w:val="20"/>
          <w:szCs w:val="20"/>
        </w:rPr>
        <w:t>»</w:t>
      </w:r>
      <w:r w:rsidR="00124AE1" w:rsidRPr="0032655C">
        <w:rPr>
          <w:sz w:val="20"/>
          <w:szCs w:val="20"/>
        </w:rPr>
        <w:t xml:space="preserve"> (далее – ЦБ)</w:t>
      </w:r>
      <w:r w:rsidR="005B21A9" w:rsidRPr="0032655C">
        <w:rPr>
          <w:sz w:val="20"/>
          <w:szCs w:val="20"/>
        </w:rPr>
        <w:t xml:space="preserve"> (постановление Администрации муниципального образования «Красногорский район» </w:t>
      </w:r>
      <w:r w:rsidR="008709D5" w:rsidRPr="0032655C">
        <w:rPr>
          <w:sz w:val="20"/>
          <w:szCs w:val="20"/>
        </w:rPr>
        <w:t>от 26.01.2017 г. № 42 «</w:t>
      </w:r>
      <w:r w:rsidR="008709D5" w:rsidRPr="0032655C">
        <w:rPr>
          <w:spacing w:val="-2"/>
          <w:sz w:val="20"/>
          <w:szCs w:val="20"/>
        </w:rPr>
        <w:t>О создании Муниципального казенного учреждения «</w:t>
      </w:r>
      <w:r w:rsidR="008709D5" w:rsidRPr="0032655C">
        <w:rPr>
          <w:sz w:val="20"/>
          <w:szCs w:val="20"/>
        </w:rPr>
        <w:t>Центр развития образования Красногорского района</w:t>
      </w:r>
      <w:r w:rsidR="008709D5" w:rsidRPr="0032655C">
        <w:rPr>
          <w:spacing w:val="-2"/>
          <w:sz w:val="20"/>
          <w:szCs w:val="20"/>
        </w:rPr>
        <w:t xml:space="preserve">» и </w:t>
      </w:r>
      <w:r w:rsidR="008709D5" w:rsidRPr="0032655C">
        <w:rPr>
          <w:sz w:val="20"/>
          <w:szCs w:val="20"/>
        </w:rPr>
        <w:t>постановление Администрации муниципального образования «Красногорский район» от 26.01.2017 г. № 41 «</w:t>
      </w:r>
      <w:r w:rsidR="008709D5" w:rsidRPr="0032655C">
        <w:rPr>
          <w:spacing w:val="-2"/>
          <w:sz w:val="20"/>
          <w:szCs w:val="20"/>
        </w:rPr>
        <w:t>О создании Муниципального казенного</w:t>
      </w:r>
      <w:proofErr w:type="gramEnd"/>
      <w:r w:rsidR="008709D5" w:rsidRPr="0032655C">
        <w:rPr>
          <w:spacing w:val="-2"/>
          <w:sz w:val="20"/>
          <w:szCs w:val="20"/>
        </w:rPr>
        <w:t xml:space="preserve"> учреждения «Централизованная бухгалтерия по обслуживанию муниципальных </w:t>
      </w:r>
      <w:r w:rsidR="008709D5" w:rsidRPr="0032655C">
        <w:rPr>
          <w:sz w:val="20"/>
          <w:szCs w:val="20"/>
        </w:rPr>
        <w:t xml:space="preserve">образовательных организаций </w:t>
      </w:r>
      <w:r w:rsidR="008709D5" w:rsidRPr="0032655C">
        <w:rPr>
          <w:spacing w:val="-2"/>
          <w:sz w:val="20"/>
          <w:szCs w:val="20"/>
        </w:rPr>
        <w:t>Красногорского района»</w:t>
      </w:r>
      <w:r w:rsidR="005B21A9" w:rsidRPr="0032655C">
        <w:rPr>
          <w:sz w:val="20"/>
          <w:szCs w:val="20"/>
        </w:rPr>
        <w:t>).</w:t>
      </w:r>
    </w:p>
    <w:p w:rsidR="00513A23" w:rsidRPr="0032655C" w:rsidRDefault="00757CE1" w:rsidP="0032655C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З</w:t>
      </w:r>
      <w:r w:rsidR="00F061FD" w:rsidRPr="0032655C">
        <w:rPr>
          <w:sz w:val="20"/>
          <w:szCs w:val="20"/>
        </w:rPr>
        <w:t xml:space="preserve">адачей </w:t>
      </w:r>
      <w:r w:rsidRPr="0032655C">
        <w:rPr>
          <w:sz w:val="20"/>
          <w:szCs w:val="20"/>
        </w:rPr>
        <w:t>ЦБ</w:t>
      </w:r>
      <w:r w:rsidR="00F061FD" w:rsidRPr="0032655C">
        <w:rPr>
          <w:sz w:val="20"/>
          <w:szCs w:val="20"/>
        </w:rPr>
        <w:t xml:space="preserve"> является организация и ведение бухгалтерского учета и отчетности в муниципальных образовательных организациях, подведомственных </w:t>
      </w:r>
      <w:r w:rsidR="00FD7671" w:rsidRPr="0032655C">
        <w:rPr>
          <w:sz w:val="20"/>
          <w:szCs w:val="20"/>
        </w:rPr>
        <w:t>Отделу</w:t>
      </w:r>
      <w:r w:rsidR="000E607F" w:rsidRPr="0032655C">
        <w:rPr>
          <w:sz w:val="20"/>
          <w:szCs w:val="20"/>
        </w:rPr>
        <w:t xml:space="preserve"> </w:t>
      </w:r>
      <w:r w:rsidR="00F061FD" w:rsidRPr="0032655C">
        <w:rPr>
          <w:sz w:val="20"/>
          <w:szCs w:val="20"/>
        </w:rPr>
        <w:t>образовани</w:t>
      </w:r>
      <w:r w:rsidR="0067200B" w:rsidRPr="0032655C">
        <w:rPr>
          <w:sz w:val="20"/>
          <w:szCs w:val="20"/>
        </w:rPr>
        <w:t>я</w:t>
      </w:r>
      <w:r w:rsidR="00F061FD" w:rsidRPr="0032655C">
        <w:rPr>
          <w:sz w:val="20"/>
          <w:szCs w:val="20"/>
        </w:rPr>
        <w:t>.</w:t>
      </w:r>
    </w:p>
    <w:p w:rsidR="00513A23" w:rsidRPr="0032655C" w:rsidRDefault="00513A23" w:rsidP="0032655C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Задача ЦРО - </w:t>
      </w:r>
      <w:r w:rsidRPr="0032655C">
        <w:rPr>
          <w:spacing w:val="-2"/>
          <w:sz w:val="20"/>
          <w:szCs w:val="20"/>
        </w:rPr>
        <w:t>оказание методических услуг  и материально-техническое обслуживание образовательных организаций района.</w:t>
      </w:r>
    </w:p>
    <w:p w:rsidR="00F061FD" w:rsidRPr="0032655C" w:rsidRDefault="00776A4F" w:rsidP="0032655C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Модернизация системы образования, внедрение федеральных государственных стандартов общего образования, инновационных форм и методов обучения предъявляют все более высокие требования к личности и профессиональной компетентн</w:t>
      </w:r>
      <w:r w:rsidR="00990843" w:rsidRPr="0032655C">
        <w:rPr>
          <w:sz w:val="20"/>
          <w:szCs w:val="20"/>
        </w:rPr>
        <w:t>ости педагогических работников.</w:t>
      </w:r>
    </w:p>
    <w:p w:rsidR="00F84F0D" w:rsidRPr="0032655C" w:rsidRDefault="00F061FD" w:rsidP="0032655C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В настоящее время в системе образования </w:t>
      </w:r>
      <w:r w:rsidR="008709D5" w:rsidRPr="0032655C">
        <w:rPr>
          <w:sz w:val="20"/>
          <w:szCs w:val="20"/>
        </w:rPr>
        <w:t>муниципального образования</w:t>
      </w:r>
      <w:r w:rsidR="00FD7671" w:rsidRPr="0032655C">
        <w:rPr>
          <w:sz w:val="20"/>
          <w:szCs w:val="20"/>
        </w:rPr>
        <w:t xml:space="preserve"> «Красногорский район» </w:t>
      </w:r>
      <w:r w:rsidRPr="0032655C">
        <w:rPr>
          <w:sz w:val="20"/>
          <w:szCs w:val="20"/>
        </w:rPr>
        <w:t xml:space="preserve">работают </w:t>
      </w:r>
      <w:r w:rsidR="003D1553" w:rsidRPr="0032655C">
        <w:rPr>
          <w:sz w:val="20"/>
          <w:szCs w:val="20"/>
        </w:rPr>
        <w:t>270</w:t>
      </w:r>
      <w:r w:rsidR="000E607F" w:rsidRPr="0032655C">
        <w:rPr>
          <w:sz w:val="20"/>
          <w:szCs w:val="20"/>
        </w:rPr>
        <w:t xml:space="preserve"> </w:t>
      </w:r>
      <w:r w:rsidRPr="0032655C">
        <w:rPr>
          <w:sz w:val="20"/>
          <w:szCs w:val="20"/>
        </w:rPr>
        <w:t xml:space="preserve">педагогических и руководящих кадров, из них с высшим образованием около </w:t>
      </w:r>
      <w:r w:rsidR="003D1553" w:rsidRPr="0032655C">
        <w:rPr>
          <w:sz w:val="20"/>
          <w:szCs w:val="20"/>
        </w:rPr>
        <w:t>74</w:t>
      </w:r>
      <w:r w:rsidRPr="0032655C">
        <w:rPr>
          <w:sz w:val="20"/>
          <w:szCs w:val="20"/>
        </w:rPr>
        <w:t xml:space="preserve"> процентов, в том числе:</w:t>
      </w:r>
    </w:p>
    <w:p w:rsidR="00F061FD" w:rsidRPr="0032655C" w:rsidRDefault="00F061FD" w:rsidP="0032655C">
      <w:pPr>
        <w:pStyle w:val="a3"/>
        <w:numPr>
          <w:ilvl w:val="0"/>
          <w:numId w:val="10"/>
        </w:numPr>
        <w:shd w:val="clear" w:color="auto" w:fill="FFFFFF"/>
        <w:tabs>
          <w:tab w:val="left" w:pos="993"/>
        </w:tabs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в учреждениях дошкольного образования – </w:t>
      </w:r>
      <w:r w:rsidR="003D1553" w:rsidRPr="0032655C">
        <w:rPr>
          <w:sz w:val="20"/>
          <w:szCs w:val="20"/>
        </w:rPr>
        <w:t>73</w:t>
      </w:r>
      <w:r w:rsidR="0034693D" w:rsidRPr="0032655C">
        <w:rPr>
          <w:sz w:val="20"/>
          <w:szCs w:val="20"/>
        </w:rPr>
        <w:t xml:space="preserve"> процента</w:t>
      </w:r>
      <w:r w:rsidRPr="0032655C">
        <w:rPr>
          <w:sz w:val="20"/>
          <w:szCs w:val="20"/>
        </w:rPr>
        <w:t>;</w:t>
      </w:r>
    </w:p>
    <w:p w:rsidR="00F061FD" w:rsidRPr="0032655C" w:rsidRDefault="00F061FD" w:rsidP="0032655C">
      <w:pPr>
        <w:pStyle w:val="a3"/>
        <w:numPr>
          <w:ilvl w:val="0"/>
          <w:numId w:val="10"/>
        </w:numPr>
        <w:shd w:val="clear" w:color="auto" w:fill="FFFFFF"/>
        <w:tabs>
          <w:tab w:val="left" w:pos="993"/>
        </w:tabs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в общеобразовательных учреждениях – </w:t>
      </w:r>
      <w:r w:rsidR="003D1553" w:rsidRPr="0032655C">
        <w:rPr>
          <w:sz w:val="20"/>
          <w:szCs w:val="20"/>
        </w:rPr>
        <w:t>80</w:t>
      </w:r>
      <w:r w:rsidRPr="0032655C">
        <w:rPr>
          <w:sz w:val="20"/>
          <w:szCs w:val="20"/>
        </w:rPr>
        <w:t xml:space="preserve"> процент</w:t>
      </w:r>
      <w:r w:rsidR="005F22D8" w:rsidRPr="0032655C">
        <w:rPr>
          <w:sz w:val="20"/>
          <w:szCs w:val="20"/>
        </w:rPr>
        <w:t>ов</w:t>
      </w:r>
      <w:r w:rsidRPr="0032655C">
        <w:rPr>
          <w:sz w:val="20"/>
          <w:szCs w:val="20"/>
        </w:rPr>
        <w:t>;</w:t>
      </w:r>
    </w:p>
    <w:p w:rsidR="00F061FD" w:rsidRPr="0032655C" w:rsidRDefault="00F061FD" w:rsidP="0032655C">
      <w:pPr>
        <w:pStyle w:val="a3"/>
        <w:numPr>
          <w:ilvl w:val="0"/>
          <w:numId w:val="10"/>
        </w:numPr>
        <w:shd w:val="clear" w:color="auto" w:fill="FFFFFF"/>
        <w:tabs>
          <w:tab w:val="left" w:pos="993"/>
        </w:tabs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в учреждениях дополнительного образования детей – </w:t>
      </w:r>
      <w:r w:rsidR="003D1553" w:rsidRPr="0032655C">
        <w:rPr>
          <w:sz w:val="20"/>
          <w:szCs w:val="20"/>
        </w:rPr>
        <w:t>70</w:t>
      </w:r>
      <w:r w:rsidRPr="0032655C">
        <w:rPr>
          <w:sz w:val="20"/>
          <w:szCs w:val="20"/>
        </w:rPr>
        <w:t xml:space="preserve"> процентов.</w:t>
      </w:r>
    </w:p>
    <w:p w:rsidR="00F061FD" w:rsidRPr="0032655C" w:rsidRDefault="00F061FD" w:rsidP="0032655C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Средний возраст учителей составляет </w:t>
      </w:r>
      <w:r w:rsidR="003D1553" w:rsidRPr="0032655C">
        <w:rPr>
          <w:sz w:val="20"/>
          <w:szCs w:val="20"/>
        </w:rPr>
        <w:t>45</w:t>
      </w:r>
      <w:r w:rsidR="005F22D8" w:rsidRPr="0032655C">
        <w:rPr>
          <w:sz w:val="20"/>
          <w:szCs w:val="20"/>
        </w:rPr>
        <w:t xml:space="preserve"> лет</w:t>
      </w:r>
      <w:r w:rsidRPr="0032655C">
        <w:rPr>
          <w:sz w:val="20"/>
          <w:szCs w:val="20"/>
        </w:rPr>
        <w:t xml:space="preserve">. </w:t>
      </w:r>
    </w:p>
    <w:p w:rsidR="005B21A9" w:rsidRPr="0032655C" w:rsidRDefault="00F41895" w:rsidP="0032655C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Острой проблемой является </w:t>
      </w:r>
      <w:proofErr w:type="spellStart"/>
      <w:r w:rsidRPr="0032655C">
        <w:rPr>
          <w:sz w:val="20"/>
          <w:szCs w:val="20"/>
        </w:rPr>
        <w:t>недоукомплектованность</w:t>
      </w:r>
      <w:proofErr w:type="spellEnd"/>
      <w:r w:rsidRPr="0032655C">
        <w:rPr>
          <w:sz w:val="20"/>
          <w:szCs w:val="20"/>
        </w:rPr>
        <w:t xml:space="preserve"> образовательных учреждений педагогическими кадрами. На начало </w:t>
      </w:r>
      <w:r w:rsidR="0034693D" w:rsidRPr="0032655C">
        <w:rPr>
          <w:sz w:val="20"/>
          <w:szCs w:val="20"/>
        </w:rPr>
        <w:t>2019-</w:t>
      </w:r>
      <w:r w:rsidR="005B21A9" w:rsidRPr="0032655C">
        <w:rPr>
          <w:sz w:val="20"/>
          <w:szCs w:val="20"/>
        </w:rPr>
        <w:t>2020</w:t>
      </w:r>
      <w:r w:rsidR="000E607F" w:rsidRPr="0032655C">
        <w:rPr>
          <w:sz w:val="20"/>
          <w:szCs w:val="20"/>
        </w:rPr>
        <w:t xml:space="preserve"> </w:t>
      </w:r>
      <w:r w:rsidRPr="0032655C">
        <w:rPr>
          <w:sz w:val="20"/>
          <w:szCs w:val="20"/>
        </w:rPr>
        <w:t xml:space="preserve">учебного года </w:t>
      </w:r>
      <w:r w:rsidR="005F22D8" w:rsidRPr="0032655C">
        <w:rPr>
          <w:sz w:val="20"/>
          <w:szCs w:val="20"/>
        </w:rPr>
        <w:t>23</w:t>
      </w:r>
      <w:r w:rsidRPr="0032655C">
        <w:rPr>
          <w:sz w:val="20"/>
          <w:szCs w:val="20"/>
        </w:rPr>
        <w:t xml:space="preserve"> вакансии в школах.</w:t>
      </w:r>
      <w:r w:rsidR="000E607F" w:rsidRPr="0032655C">
        <w:rPr>
          <w:sz w:val="20"/>
          <w:szCs w:val="20"/>
        </w:rPr>
        <w:t xml:space="preserve"> </w:t>
      </w:r>
      <w:r w:rsidRPr="0032655C">
        <w:rPr>
          <w:sz w:val="20"/>
          <w:szCs w:val="20"/>
        </w:rPr>
        <w:t xml:space="preserve">Росту профессионального мастерства, аналитическому подходу к результатам своей профессиональной служебной деятельности способствует аттестация кадров. </w:t>
      </w:r>
    </w:p>
    <w:p w:rsidR="00F41895" w:rsidRPr="0032655C" w:rsidRDefault="00F41895" w:rsidP="0032655C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С 1 июня 2014 года аттестация проводится в соответствии с новым порядком, установленным приказом Министерства образования и науки Российской Федерации от 07 апреля 2014 г. № 276 «Об утверждении порядка проведения аттестации педагогических работников организаций, осуществляющих образовательную деятельность». Аттестация педагогических работников в целях подтверждения соответствия занимаемым ими должностям проводится аттестационными комиссиями, самостоятельно формируемыми образовательными организациями Красногорского района. Аттестация педагогических работников муниципальных образовательных организаций Красногорского района </w:t>
      </w:r>
      <w:r w:rsidR="003F3EDC" w:rsidRPr="0032655C">
        <w:rPr>
          <w:sz w:val="20"/>
          <w:szCs w:val="20"/>
        </w:rPr>
        <w:t xml:space="preserve">в целях установления квалификационной категории </w:t>
      </w:r>
      <w:r w:rsidRPr="0032655C">
        <w:rPr>
          <w:sz w:val="20"/>
          <w:szCs w:val="20"/>
        </w:rPr>
        <w:t>проводится Аттестационной комиссией Министерства образования и науки Удмуртской Республики. Аттестация руководящих работников образовательных учреждений проводится учредителем.</w:t>
      </w:r>
    </w:p>
    <w:p w:rsidR="002E59B7" w:rsidRPr="0032655C" w:rsidRDefault="00F41895" w:rsidP="0032655C">
      <w:pPr>
        <w:pStyle w:val="a3"/>
        <w:shd w:val="clear" w:color="auto" w:fill="FFFFFF"/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По состоянию на начало </w:t>
      </w:r>
      <w:r w:rsidR="00510ADF" w:rsidRPr="0032655C">
        <w:rPr>
          <w:sz w:val="20"/>
          <w:szCs w:val="20"/>
        </w:rPr>
        <w:t>2019-</w:t>
      </w:r>
      <w:r w:rsidR="005B21A9" w:rsidRPr="0032655C">
        <w:rPr>
          <w:sz w:val="20"/>
          <w:szCs w:val="20"/>
        </w:rPr>
        <w:t>2020</w:t>
      </w:r>
      <w:r w:rsidRPr="0032655C">
        <w:rPr>
          <w:sz w:val="20"/>
          <w:szCs w:val="20"/>
        </w:rPr>
        <w:t xml:space="preserve"> учебного года педагогические коллективы МО «Красногорский район» характеризуется следующими данными: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2127"/>
        <w:gridCol w:w="2409"/>
      </w:tblGrid>
      <w:tr w:rsidR="00DE31C0" w:rsidRPr="0032655C" w:rsidTr="00F41895">
        <w:tc>
          <w:tcPr>
            <w:tcW w:w="5103" w:type="dxa"/>
          </w:tcPr>
          <w:p w:rsidR="00F41895" w:rsidRPr="0032655C" w:rsidRDefault="00F41895" w:rsidP="0032655C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Категория</w:t>
            </w:r>
          </w:p>
        </w:tc>
        <w:tc>
          <w:tcPr>
            <w:tcW w:w="2127" w:type="dxa"/>
          </w:tcPr>
          <w:p w:rsidR="00F41895" w:rsidRPr="0032655C" w:rsidRDefault="00F41895" w:rsidP="0032655C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Педагоги, %</w:t>
            </w:r>
          </w:p>
        </w:tc>
        <w:tc>
          <w:tcPr>
            <w:tcW w:w="2409" w:type="dxa"/>
          </w:tcPr>
          <w:p w:rsidR="00F41895" w:rsidRPr="0032655C" w:rsidRDefault="00F41895" w:rsidP="0032655C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Руководители, %</w:t>
            </w:r>
          </w:p>
        </w:tc>
      </w:tr>
      <w:tr w:rsidR="00DE31C0" w:rsidRPr="0032655C" w:rsidTr="00F41895">
        <w:tc>
          <w:tcPr>
            <w:tcW w:w="5103" w:type="dxa"/>
          </w:tcPr>
          <w:p w:rsidR="00F41895" w:rsidRPr="0032655C" w:rsidRDefault="00F41895" w:rsidP="0032655C">
            <w:pPr>
              <w:pStyle w:val="a3"/>
              <w:spacing w:before="0"/>
              <w:ind w:left="0" w:right="-85"/>
              <w:contextualSpacing w:val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Высшая квалификационная категория</w:t>
            </w:r>
          </w:p>
        </w:tc>
        <w:tc>
          <w:tcPr>
            <w:tcW w:w="2127" w:type="dxa"/>
          </w:tcPr>
          <w:p w:rsidR="00F41895" w:rsidRPr="0032655C" w:rsidRDefault="003D1553" w:rsidP="0032655C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12</w:t>
            </w:r>
          </w:p>
        </w:tc>
        <w:tc>
          <w:tcPr>
            <w:tcW w:w="2409" w:type="dxa"/>
          </w:tcPr>
          <w:p w:rsidR="00F41895" w:rsidRPr="0032655C" w:rsidRDefault="00F41895" w:rsidP="0032655C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17</w:t>
            </w:r>
          </w:p>
        </w:tc>
      </w:tr>
      <w:tr w:rsidR="00DE31C0" w:rsidRPr="0032655C" w:rsidTr="00F41895">
        <w:tc>
          <w:tcPr>
            <w:tcW w:w="5103" w:type="dxa"/>
          </w:tcPr>
          <w:p w:rsidR="00F41895" w:rsidRPr="0032655C" w:rsidRDefault="00F41895" w:rsidP="0032655C">
            <w:pPr>
              <w:pStyle w:val="a3"/>
              <w:spacing w:before="0"/>
              <w:ind w:left="0" w:right="-85"/>
              <w:contextualSpacing w:val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  <w:lang w:val="en-US"/>
              </w:rPr>
              <w:t>I</w:t>
            </w:r>
            <w:r w:rsidRPr="0032655C">
              <w:rPr>
                <w:sz w:val="20"/>
                <w:szCs w:val="20"/>
              </w:rPr>
              <w:t xml:space="preserve"> квалификационная категория</w:t>
            </w:r>
          </w:p>
        </w:tc>
        <w:tc>
          <w:tcPr>
            <w:tcW w:w="2127" w:type="dxa"/>
          </w:tcPr>
          <w:p w:rsidR="00F41895" w:rsidRPr="0032655C" w:rsidRDefault="003D1553" w:rsidP="0032655C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4</w:t>
            </w:r>
            <w:r w:rsidR="00F41895" w:rsidRPr="0032655C">
              <w:rPr>
                <w:sz w:val="20"/>
                <w:szCs w:val="20"/>
              </w:rPr>
              <w:t>8</w:t>
            </w:r>
          </w:p>
        </w:tc>
        <w:tc>
          <w:tcPr>
            <w:tcW w:w="2409" w:type="dxa"/>
          </w:tcPr>
          <w:p w:rsidR="00F41895" w:rsidRPr="0032655C" w:rsidRDefault="003D1553" w:rsidP="0032655C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56</w:t>
            </w:r>
          </w:p>
        </w:tc>
      </w:tr>
      <w:tr w:rsidR="00DE31C0" w:rsidRPr="0032655C" w:rsidTr="00F41895">
        <w:tc>
          <w:tcPr>
            <w:tcW w:w="5103" w:type="dxa"/>
          </w:tcPr>
          <w:p w:rsidR="00F41895" w:rsidRPr="0032655C" w:rsidRDefault="00F41895" w:rsidP="0032655C">
            <w:pPr>
              <w:pStyle w:val="a3"/>
              <w:spacing w:before="0"/>
              <w:ind w:left="0" w:right="-85"/>
              <w:contextualSpacing w:val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Соответствие занимаемой должности</w:t>
            </w:r>
          </w:p>
        </w:tc>
        <w:tc>
          <w:tcPr>
            <w:tcW w:w="2127" w:type="dxa"/>
          </w:tcPr>
          <w:p w:rsidR="00F41895" w:rsidRPr="0032655C" w:rsidRDefault="00F41895" w:rsidP="0032655C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</w:t>
            </w:r>
            <w:r w:rsidR="003D1553" w:rsidRPr="0032655C">
              <w:rPr>
                <w:sz w:val="20"/>
                <w:szCs w:val="20"/>
              </w:rPr>
              <w:t>8</w:t>
            </w:r>
          </w:p>
        </w:tc>
        <w:tc>
          <w:tcPr>
            <w:tcW w:w="2409" w:type="dxa"/>
          </w:tcPr>
          <w:p w:rsidR="00F41895" w:rsidRPr="0032655C" w:rsidRDefault="003D1553" w:rsidP="0032655C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23</w:t>
            </w:r>
          </w:p>
        </w:tc>
      </w:tr>
      <w:tr w:rsidR="00DE31C0" w:rsidRPr="0032655C" w:rsidTr="00F41895">
        <w:tc>
          <w:tcPr>
            <w:tcW w:w="5103" w:type="dxa"/>
          </w:tcPr>
          <w:p w:rsidR="00F41895" w:rsidRPr="0032655C" w:rsidRDefault="00F41895" w:rsidP="0032655C">
            <w:pPr>
              <w:pStyle w:val="a3"/>
              <w:spacing w:before="0"/>
              <w:ind w:left="0" w:right="-85"/>
              <w:contextualSpacing w:val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Не аттестованных</w:t>
            </w:r>
          </w:p>
        </w:tc>
        <w:tc>
          <w:tcPr>
            <w:tcW w:w="2127" w:type="dxa"/>
          </w:tcPr>
          <w:p w:rsidR="00F41895" w:rsidRPr="0032655C" w:rsidRDefault="003D1553" w:rsidP="0032655C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12</w:t>
            </w:r>
          </w:p>
        </w:tc>
        <w:tc>
          <w:tcPr>
            <w:tcW w:w="2409" w:type="dxa"/>
          </w:tcPr>
          <w:p w:rsidR="00F41895" w:rsidRPr="0032655C" w:rsidRDefault="003D1553" w:rsidP="0032655C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4</w:t>
            </w:r>
          </w:p>
        </w:tc>
      </w:tr>
    </w:tbl>
    <w:tbl>
      <w:tblPr>
        <w:tblpPr w:leftFromText="180" w:rightFromText="180" w:vertAnchor="text" w:horzAnchor="margin" w:tblpXSpec="center" w:tblpY="226"/>
        <w:tblW w:w="9889" w:type="dxa"/>
        <w:tblLayout w:type="fixed"/>
        <w:tblLook w:val="04A0" w:firstRow="1" w:lastRow="0" w:firstColumn="1" w:lastColumn="0" w:noHBand="0" w:noVBand="1"/>
      </w:tblPr>
      <w:tblGrid>
        <w:gridCol w:w="1951"/>
        <w:gridCol w:w="709"/>
        <w:gridCol w:w="850"/>
        <w:gridCol w:w="851"/>
        <w:gridCol w:w="850"/>
        <w:gridCol w:w="709"/>
        <w:gridCol w:w="709"/>
        <w:gridCol w:w="708"/>
        <w:gridCol w:w="851"/>
        <w:gridCol w:w="850"/>
        <w:gridCol w:w="851"/>
      </w:tblGrid>
      <w:tr w:rsidR="00DE31C0" w:rsidRPr="0032655C" w:rsidTr="008A7E99">
        <w:trPr>
          <w:trHeight w:val="360"/>
        </w:trPr>
        <w:tc>
          <w:tcPr>
            <w:tcW w:w="9889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2D3" w:rsidRPr="0032655C" w:rsidRDefault="008512D3" w:rsidP="0032655C">
            <w:pPr>
              <w:spacing w:before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У</w:t>
            </w:r>
            <w:r w:rsidR="00C81FBD" w:rsidRPr="0032655C">
              <w:rPr>
                <w:sz w:val="20"/>
                <w:szCs w:val="20"/>
              </w:rPr>
              <w:t>ровень средней заработной платы</w:t>
            </w:r>
          </w:p>
        </w:tc>
      </w:tr>
      <w:tr w:rsidR="006C32A4" w:rsidRPr="0032655C" w:rsidTr="008A7E99">
        <w:trPr>
          <w:trHeight w:val="36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7D7" w:rsidRPr="0032655C" w:rsidRDefault="007917D7" w:rsidP="0032655C">
            <w:pPr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7D7" w:rsidRPr="0032655C" w:rsidRDefault="007917D7" w:rsidP="0032655C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32655C" w:rsidRDefault="008E46EE" w:rsidP="0032655C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32655C">
              <w:rPr>
                <w:bCs w:val="0"/>
                <w:sz w:val="20"/>
                <w:szCs w:val="20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7D7" w:rsidRPr="0032655C" w:rsidRDefault="007917D7" w:rsidP="0032655C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201</w:t>
            </w:r>
            <w:r w:rsidR="008E46EE" w:rsidRPr="0032655C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32655C" w:rsidRDefault="008E46EE" w:rsidP="0032655C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32655C">
              <w:rPr>
                <w:bCs w:val="0"/>
                <w:sz w:val="20"/>
                <w:szCs w:val="20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32655C" w:rsidRDefault="008E46EE" w:rsidP="0032655C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32655C">
              <w:rPr>
                <w:bCs w:val="0"/>
                <w:sz w:val="20"/>
                <w:szCs w:val="20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32655C" w:rsidRDefault="008E46EE" w:rsidP="0032655C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32655C">
              <w:rPr>
                <w:bCs w:val="0"/>
                <w:sz w:val="20"/>
                <w:szCs w:val="20"/>
              </w:rPr>
              <w:t>2020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7D7" w:rsidRPr="0032655C" w:rsidRDefault="007917D7" w:rsidP="0032655C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</w:t>
            </w:r>
            <w:r w:rsidR="008E46EE" w:rsidRPr="0032655C">
              <w:rPr>
                <w:sz w:val="20"/>
                <w:szCs w:val="20"/>
              </w:rPr>
              <w:t>021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32655C" w:rsidRDefault="008E46EE" w:rsidP="0032655C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32655C">
              <w:rPr>
                <w:bCs w:val="0"/>
                <w:sz w:val="20"/>
                <w:szCs w:val="20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7D7" w:rsidRPr="0032655C" w:rsidRDefault="007917D7" w:rsidP="0032655C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</w:t>
            </w:r>
            <w:r w:rsidR="008E46EE" w:rsidRPr="0032655C">
              <w:rPr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32655C" w:rsidRDefault="008E46EE" w:rsidP="0032655C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32655C">
              <w:rPr>
                <w:bCs w:val="0"/>
                <w:sz w:val="20"/>
                <w:szCs w:val="20"/>
              </w:rPr>
              <w:t>2024</w:t>
            </w:r>
          </w:p>
        </w:tc>
      </w:tr>
      <w:tr w:rsidR="006C32A4" w:rsidRPr="0032655C" w:rsidTr="008A7E99">
        <w:trPr>
          <w:trHeight w:val="360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E99" w:rsidRPr="0032655C" w:rsidRDefault="008A7E99" w:rsidP="0032655C">
            <w:pPr>
              <w:spacing w:before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Педагогические</w:t>
            </w:r>
          </w:p>
          <w:p w:rsidR="007917D7" w:rsidRPr="0032655C" w:rsidRDefault="007917D7" w:rsidP="0032655C">
            <w:pPr>
              <w:spacing w:before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работники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7D7" w:rsidRPr="0032655C" w:rsidRDefault="004476C3" w:rsidP="0032655C">
            <w:pPr>
              <w:spacing w:before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32655C" w:rsidRDefault="008E46EE" w:rsidP="0032655C">
            <w:pPr>
              <w:spacing w:before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</w:t>
            </w:r>
            <w:r w:rsidR="004476C3" w:rsidRPr="0032655C">
              <w:rPr>
                <w:sz w:val="20"/>
                <w:szCs w:val="20"/>
              </w:rPr>
              <w:t>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7D7" w:rsidRPr="0032655C" w:rsidRDefault="004476C3" w:rsidP="0032655C">
            <w:pPr>
              <w:spacing w:before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32655C" w:rsidRDefault="006C32A4" w:rsidP="0032655C">
            <w:pPr>
              <w:spacing w:before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</w:t>
            </w:r>
            <w:r w:rsidR="004476C3" w:rsidRPr="0032655C">
              <w:rPr>
                <w:sz w:val="20"/>
                <w:szCs w:val="20"/>
              </w:rPr>
              <w:t>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32655C" w:rsidRDefault="006C32A4" w:rsidP="0032655C">
            <w:pPr>
              <w:spacing w:before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</w:t>
            </w:r>
            <w:r w:rsidR="004476C3" w:rsidRPr="0032655C">
              <w:rPr>
                <w:sz w:val="20"/>
                <w:szCs w:val="20"/>
              </w:rPr>
              <w:t>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32655C" w:rsidRDefault="004476C3" w:rsidP="0032655C">
            <w:pPr>
              <w:spacing w:before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7D7" w:rsidRPr="0032655C" w:rsidRDefault="004476C3" w:rsidP="0032655C">
            <w:pPr>
              <w:spacing w:before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30,3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32655C" w:rsidRDefault="006C32A4" w:rsidP="0032655C">
            <w:pPr>
              <w:spacing w:before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3</w:t>
            </w:r>
            <w:r w:rsidR="004476C3" w:rsidRPr="0032655C">
              <w:rPr>
                <w:sz w:val="20"/>
                <w:szCs w:val="20"/>
              </w:rPr>
              <w:t>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7D7" w:rsidRPr="0032655C" w:rsidRDefault="006C32A4" w:rsidP="0032655C">
            <w:pPr>
              <w:spacing w:before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3</w:t>
            </w:r>
            <w:r w:rsidR="004476C3" w:rsidRPr="0032655C">
              <w:rPr>
                <w:sz w:val="20"/>
                <w:szCs w:val="20"/>
              </w:rPr>
              <w:t>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32655C" w:rsidRDefault="006C32A4" w:rsidP="0032655C">
            <w:pPr>
              <w:spacing w:before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34,</w:t>
            </w:r>
            <w:r w:rsidR="004476C3" w:rsidRPr="0032655C">
              <w:rPr>
                <w:sz w:val="20"/>
                <w:szCs w:val="20"/>
              </w:rPr>
              <w:t>0</w:t>
            </w:r>
          </w:p>
        </w:tc>
      </w:tr>
      <w:tr w:rsidR="006C32A4" w:rsidRPr="0032655C" w:rsidTr="008A7E99">
        <w:trPr>
          <w:trHeight w:val="360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7D7" w:rsidRPr="0032655C" w:rsidRDefault="007917D7" w:rsidP="0032655C">
            <w:pPr>
              <w:spacing w:before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прочие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7D7" w:rsidRPr="0032655C" w:rsidRDefault="008E46EE" w:rsidP="0032655C">
            <w:pPr>
              <w:spacing w:before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1</w:t>
            </w:r>
            <w:r w:rsidR="004476C3" w:rsidRPr="0032655C">
              <w:rPr>
                <w:sz w:val="20"/>
                <w:szCs w:val="20"/>
              </w:rPr>
              <w:t>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32655C" w:rsidRDefault="008E46EE" w:rsidP="0032655C">
            <w:pPr>
              <w:spacing w:before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1</w:t>
            </w:r>
            <w:r w:rsidR="004476C3" w:rsidRPr="0032655C">
              <w:rPr>
                <w:sz w:val="20"/>
                <w:szCs w:val="20"/>
              </w:rPr>
              <w:t>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7D7" w:rsidRPr="0032655C" w:rsidRDefault="008E46EE" w:rsidP="0032655C">
            <w:pPr>
              <w:spacing w:before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1</w:t>
            </w:r>
            <w:r w:rsidR="004476C3" w:rsidRPr="0032655C">
              <w:rPr>
                <w:sz w:val="20"/>
                <w:szCs w:val="20"/>
              </w:rPr>
              <w:t>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32655C" w:rsidRDefault="006C32A4" w:rsidP="0032655C">
            <w:pPr>
              <w:spacing w:before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1</w:t>
            </w:r>
            <w:r w:rsidR="004476C3" w:rsidRPr="0032655C">
              <w:rPr>
                <w:sz w:val="20"/>
                <w:szCs w:val="20"/>
              </w:rPr>
              <w:t>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32655C" w:rsidRDefault="005D12C1" w:rsidP="0032655C">
            <w:pPr>
              <w:spacing w:before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19,6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32655C" w:rsidRDefault="004476C3" w:rsidP="0032655C">
            <w:pPr>
              <w:spacing w:before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</w:t>
            </w:r>
            <w:r w:rsidR="005D12C1" w:rsidRPr="0032655C">
              <w:rPr>
                <w:sz w:val="20"/>
                <w:szCs w:val="20"/>
              </w:rPr>
              <w:t>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7D7" w:rsidRPr="0032655C" w:rsidRDefault="004476C3" w:rsidP="0032655C">
            <w:pPr>
              <w:spacing w:before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</w:t>
            </w:r>
            <w:r w:rsidR="005D12C1" w:rsidRPr="0032655C">
              <w:rPr>
                <w:sz w:val="20"/>
                <w:szCs w:val="20"/>
              </w:rPr>
              <w:t>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32655C" w:rsidRDefault="005D12C1" w:rsidP="0032655C">
            <w:pPr>
              <w:spacing w:before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7D7" w:rsidRPr="0032655C" w:rsidRDefault="004476C3" w:rsidP="0032655C">
            <w:pPr>
              <w:spacing w:before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</w:t>
            </w:r>
            <w:r w:rsidR="005D12C1" w:rsidRPr="0032655C">
              <w:rPr>
                <w:sz w:val="20"/>
                <w:szCs w:val="20"/>
              </w:rPr>
              <w:t>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7D7" w:rsidRPr="0032655C" w:rsidRDefault="004476C3" w:rsidP="0032655C">
            <w:pPr>
              <w:spacing w:before="0"/>
              <w:jc w:val="center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</w:t>
            </w:r>
            <w:r w:rsidR="005D12C1" w:rsidRPr="0032655C">
              <w:rPr>
                <w:sz w:val="20"/>
                <w:szCs w:val="20"/>
              </w:rPr>
              <w:t>3,8</w:t>
            </w:r>
          </w:p>
        </w:tc>
      </w:tr>
    </w:tbl>
    <w:p w:rsidR="00D33AA6" w:rsidRPr="0032655C" w:rsidRDefault="0032655C" w:rsidP="0032655C">
      <w:pPr>
        <w:shd w:val="clear" w:color="auto" w:fill="FFFFFF"/>
        <w:tabs>
          <w:tab w:val="left" w:pos="1134"/>
        </w:tabs>
        <w:spacing w:before="0"/>
        <w:ind w:right="-8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  <w:r w:rsidR="00C75F19" w:rsidRPr="0032655C">
        <w:rPr>
          <w:sz w:val="20"/>
          <w:szCs w:val="20"/>
        </w:rPr>
        <w:t>В практике работы применяются механизмы поощрения и стимулирования педагогов за достигнутые результаты</w:t>
      </w:r>
      <w:r w:rsidR="00A74E03" w:rsidRPr="0032655C">
        <w:rPr>
          <w:sz w:val="20"/>
          <w:szCs w:val="20"/>
        </w:rPr>
        <w:t xml:space="preserve"> в профессиональной деятельности.</w:t>
      </w:r>
      <w:r w:rsidR="00C75F19" w:rsidRPr="0032655C">
        <w:rPr>
          <w:sz w:val="20"/>
          <w:szCs w:val="20"/>
        </w:rPr>
        <w:t xml:space="preserve"> Ежегодно проводится конкурс профессионального мастерства </w:t>
      </w:r>
      <w:r w:rsidR="00C75F19" w:rsidRPr="0032655C">
        <w:rPr>
          <w:sz w:val="20"/>
          <w:szCs w:val="20"/>
        </w:rPr>
        <w:lastRenderedPageBreak/>
        <w:t xml:space="preserve">«Педагог года», финалисты которого становятся участниками </w:t>
      </w:r>
      <w:r w:rsidR="00A4170C" w:rsidRPr="0032655C">
        <w:rPr>
          <w:sz w:val="20"/>
          <w:szCs w:val="20"/>
        </w:rPr>
        <w:t>заочного и очного</w:t>
      </w:r>
      <w:r w:rsidR="00C75F19" w:rsidRPr="0032655C">
        <w:rPr>
          <w:sz w:val="20"/>
          <w:szCs w:val="20"/>
        </w:rPr>
        <w:t xml:space="preserve"> тур</w:t>
      </w:r>
      <w:r w:rsidR="00A4170C" w:rsidRPr="0032655C">
        <w:rPr>
          <w:sz w:val="20"/>
          <w:szCs w:val="20"/>
        </w:rPr>
        <w:t>ов</w:t>
      </w:r>
      <w:r w:rsidR="00C75F19" w:rsidRPr="0032655C">
        <w:rPr>
          <w:sz w:val="20"/>
          <w:szCs w:val="20"/>
        </w:rPr>
        <w:t xml:space="preserve"> республиканского конкурса «Педагог года Удмуртии».</w:t>
      </w:r>
      <w:r w:rsidR="000E607F" w:rsidRPr="0032655C">
        <w:rPr>
          <w:sz w:val="20"/>
          <w:szCs w:val="20"/>
        </w:rPr>
        <w:t xml:space="preserve"> </w:t>
      </w:r>
      <w:r w:rsidR="00D33AA6" w:rsidRPr="0032655C">
        <w:rPr>
          <w:sz w:val="20"/>
          <w:szCs w:val="20"/>
        </w:rPr>
        <w:t>Поощрение лучших учителей осуществляется в рамках Приоритетного национального проекта «Образование». Также п</w:t>
      </w:r>
      <w:r w:rsidR="00A74E03" w:rsidRPr="0032655C">
        <w:rPr>
          <w:sz w:val="20"/>
          <w:szCs w:val="20"/>
        </w:rPr>
        <w:t xml:space="preserve">едагоги принимают участие в </w:t>
      </w:r>
      <w:r w:rsidR="002C0F6D" w:rsidRPr="0032655C">
        <w:rPr>
          <w:sz w:val="20"/>
          <w:szCs w:val="20"/>
        </w:rPr>
        <w:t xml:space="preserve">различных </w:t>
      </w:r>
      <w:r w:rsidR="00A74E03" w:rsidRPr="0032655C">
        <w:rPr>
          <w:sz w:val="20"/>
          <w:szCs w:val="20"/>
        </w:rPr>
        <w:t xml:space="preserve">конкурсах, проводимых на республиканском и российском уровнях: конкурсы Регионального центра информатизации и оценки качества образования, </w:t>
      </w:r>
      <w:r w:rsidR="00D33AA6" w:rsidRPr="0032655C">
        <w:rPr>
          <w:sz w:val="20"/>
          <w:szCs w:val="20"/>
        </w:rPr>
        <w:t>все</w:t>
      </w:r>
      <w:r w:rsidR="00A74E03" w:rsidRPr="0032655C">
        <w:rPr>
          <w:sz w:val="20"/>
          <w:szCs w:val="20"/>
        </w:rPr>
        <w:t xml:space="preserve">российский интернет-конкурс «Страницы моего портфолио», </w:t>
      </w:r>
      <w:r w:rsidR="00D33AA6" w:rsidRPr="0032655C">
        <w:rPr>
          <w:sz w:val="20"/>
          <w:szCs w:val="20"/>
        </w:rPr>
        <w:t>Всероссийски</w:t>
      </w:r>
      <w:r w:rsidR="002C0F6D" w:rsidRPr="0032655C">
        <w:rPr>
          <w:sz w:val="20"/>
          <w:szCs w:val="20"/>
        </w:rPr>
        <w:t>е</w:t>
      </w:r>
      <w:r w:rsidR="00D33AA6" w:rsidRPr="0032655C">
        <w:rPr>
          <w:sz w:val="20"/>
          <w:szCs w:val="20"/>
        </w:rPr>
        <w:t xml:space="preserve"> конкурс</w:t>
      </w:r>
      <w:r w:rsidR="002C0F6D" w:rsidRPr="0032655C">
        <w:rPr>
          <w:sz w:val="20"/>
          <w:szCs w:val="20"/>
        </w:rPr>
        <w:t>ы</w:t>
      </w:r>
      <w:r w:rsidR="00D33AA6" w:rsidRPr="0032655C">
        <w:rPr>
          <w:sz w:val="20"/>
          <w:szCs w:val="20"/>
        </w:rPr>
        <w:t xml:space="preserve"> «Мой лучший урок»</w:t>
      </w:r>
      <w:r w:rsidR="002C0F6D" w:rsidRPr="0032655C">
        <w:rPr>
          <w:sz w:val="20"/>
          <w:szCs w:val="20"/>
        </w:rPr>
        <w:t>, «Директор школы», «Учитель здоровья России»</w:t>
      </w:r>
      <w:r w:rsidR="000E607F" w:rsidRPr="0032655C">
        <w:rPr>
          <w:sz w:val="20"/>
          <w:szCs w:val="20"/>
        </w:rPr>
        <w:t xml:space="preserve"> </w:t>
      </w:r>
      <w:r w:rsidR="00F027B5" w:rsidRPr="0032655C">
        <w:rPr>
          <w:sz w:val="20"/>
          <w:szCs w:val="20"/>
        </w:rPr>
        <w:t>и др.</w:t>
      </w:r>
    </w:p>
    <w:p w:rsidR="000A5FBD" w:rsidRPr="0032655C" w:rsidRDefault="000A5FBD" w:rsidP="0032655C">
      <w:pPr>
        <w:shd w:val="clear" w:color="auto" w:fill="FFFFFF"/>
        <w:tabs>
          <w:tab w:val="left" w:pos="1134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Для повышения эффективности и результативности деятельности образовательных учреждений предстоит разработать и внедрить систему мотивации для руководителей и педагогических работников и осуществить переход к эффективному контракту, в котором установить зависимость оплаты труда </w:t>
      </w:r>
      <w:r w:rsidR="002A75F0" w:rsidRPr="0032655C">
        <w:rPr>
          <w:sz w:val="20"/>
          <w:szCs w:val="20"/>
        </w:rPr>
        <w:t>от результатов их профессиональной служебной деятельности.</w:t>
      </w:r>
    </w:p>
    <w:p w:rsidR="002A75F0" w:rsidRPr="0032655C" w:rsidRDefault="002A75F0" w:rsidP="0032655C">
      <w:pPr>
        <w:shd w:val="clear" w:color="auto" w:fill="FFFFFF"/>
        <w:tabs>
          <w:tab w:val="left" w:pos="1134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В целях повышения эффективности и результативности бюджетных расходов реализуются меры, связанные с изменением механизмов финансирования муниципальных образовательных учреждений. В соответствии с Федеральным законом от 8 мая 2010 года №83-ФЗ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финансирование бюджетных и автономных учреждений осуществляется на основе муниципальных заданий на оказание муниципальных услуг (выполнение работ).  Реализованные в данном направлении меры являются необходимыми, но недостаточными условиями для повышения эффективности деятельности муниципальных образовательных учреждений. В настоящее время стоимость одной и той же услуги в разных учреждениях существенно различается. Стоимость отдельных услуг невозможно рассчитать по понятным экономическим правилам. В целях создания стимулов для сокращения издержек на оказание муниципальных услуг, а также для размещения заказа на оказание отдельных муниципальных услуг в негосударственных организациях, планируется перейти к расчету нормативных затрат на основе единых (групповых) значений нормативных затрат, используемых при расчете объема субсидий на выполнение муниципального задания, с использованием корректирующих показателей. </w:t>
      </w:r>
    </w:p>
    <w:p w:rsidR="0091009D" w:rsidRPr="0032655C" w:rsidRDefault="0091009D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В целях повышения публичности и открытости информации о деятельности муниципальных образовательных учреждений у каждого из них создан официальный сайт, на котором размещается информация о деятельности учреждения.</w:t>
      </w:r>
    </w:p>
    <w:p w:rsidR="00A61837" w:rsidRPr="0032655C" w:rsidRDefault="0091009D" w:rsidP="0032655C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proofErr w:type="gramStart"/>
      <w:r w:rsidRPr="0032655C">
        <w:rPr>
          <w:sz w:val="20"/>
          <w:szCs w:val="20"/>
        </w:rPr>
        <w:t xml:space="preserve">Муниципальная услуга </w:t>
      </w:r>
      <w:r w:rsidR="00A61837" w:rsidRPr="0032655C">
        <w:rPr>
          <w:sz w:val="20"/>
          <w:szCs w:val="20"/>
        </w:rPr>
        <w:t>«П</w:t>
      </w:r>
      <w:r w:rsidR="00A61837" w:rsidRPr="0032655C">
        <w:rPr>
          <w:bCs w:val="0"/>
          <w:sz w:val="20"/>
          <w:szCs w:val="20"/>
        </w:rPr>
        <w:t xml:space="preserve">рием заявлений, постановка на учет и выдача путевок в образовательные учреждения, реализующие основную образовательную программу дошкольного образования (детские сады)  в </w:t>
      </w:r>
      <w:r w:rsidR="006249CF" w:rsidRPr="0032655C">
        <w:rPr>
          <w:bCs w:val="0"/>
          <w:sz w:val="20"/>
          <w:szCs w:val="20"/>
        </w:rPr>
        <w:t>МО «Муниципальный округ Красногорский район Удмуртской Республики»</w:t>
      </w:r>
      <w:r w:rsidR="009B562D" w:rsidRPr="0032655C">
        <w:rPr>
          <w:bCs w:val="0"/>
          <w:sz w:val="20"/>
          <w:szCs w:val="20"/>
        </w:rPr>
        <w:t>,</w:t>
      </w:r>
      <w:r w:rsidR="006249CF" w:rsidRPr="0032655C">
        <w:rPr>
          <w:bCs w:val="0"/>
          <w:sz w:val="20"/>
          <w:szCs w:val="20"/>
        </w:rPr>
        <w:t xml:space="preserve"> </w:t>
      </w:r>
      <w:r w:rsidRPr="0032655C">
        <w:rPr>
          <w:sz w:val="20"/>
          <w:szCs w:val="20"/>
        </w:rPr>
        <w:t>предоставляется в электронном</w:t>
      </w:r>
      <w:r w:rsidR="00A61837" w:rsidRPr="0032655C">
        <w:rPr>
          <w:sz w:val="20"/>
          <w:szCs w:val="20"/>
        </w:rPr>
        <w:t xml:space="preserve"> виде</w:t>
      </w:r>
      <w:r w:rsidRPr="0032655C">
        <w:rPr>
          <w:sz w:val="20"/>
          <w:szCs w:val="20"/>
        </w:rPr>
        <w:t xml:space="preserve">; </w:t>
      </w:r>
      <w:r w:rsidR="00A61837" w:rsidRPr="0032655C">
        <w:rPr>
          <w:bCs w:val="0"/>
          <w:sz w:val="20"/>
          <w:szCs w:val="20"/>
        </w:rPr>
        <w:t>постановлением Администрации МО «Красногорский район» от 26 мая 2014г. № 464 утвержден административный регламент предоставления муниципальной услуги «Прием заявлений о зачислении в муниципальные образовательные учреждения.</w:t>
      </w:r>
      <w:proofErr w:type="gramEnd"/>
      <w:r w:rsidR="00A61837" w:rsidRPr="0032655C">
        <w:rPr>
          <w:bCs w:val="0"/>
          <w:sz w:val="20"/>
          <w:szCs w:val="20"/>
        </w:rPr>
        <w:t xml:space="preserve"> Реализующие основную образовательную программу» дошкольного образования (детские сады), а также постановка на соответствующий учет»</w:t>
      </w:r>
    </w:p>
    <w:p w:rsidR="009B562D" w:rsidRPr="0032655C" w:rsidRDefault="00C75F19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proofErr w:type="gramStart"/>
      <w:r w:rsidRPr="0032655C">
        <w:rPr>
          <w:sz w:val="20"/>
          <w:szCs w:val="20"/>
        </w:rPr>
        <w:t>В связи с развитием программно-целевых методов управления, внедрения в практику работы муниципальных программ, появляются новые управленческие задачи, связанные с более четкой организацией межведомственного взаимодействия при реализации муниципальной программы «Развитие образования», особенно в части дополнительного образования детей и реализации молодежной политики.</w:t>
      </w:r>
      <w:proofErr w:type="gramEnd"/>
      <w:r w:rsidRPr="0032655C">
        <w:rPr>
          <w:sz w:val="20"/>
          <w:szCs w:val="20"/>
        </w:rPr>
        <w:t xml:space="preserve"> Предстоит сформировать механизмы межведомственного взаимодействия между структурными подразделениями Администрации </w:t>
      </w:r>
      <w:r w:rsidR="006249CF" w:rsidRPr="0032655C">
        <w:rPr>
          <w:bCs w:val="0"/>
          <w:sz w:val="20"/>
          <w:szCs w:val="20"/>
        </w:rPr>
        <w:t>МО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 xml:space="preserve">, настроить их работу на конечный результат в интересах населения </w:t>
      </w:r>
      <w:r w:rsidR="00A61837" w:rsidRPr="0032655C">
        <w:rPr>
          <w:sz w:val="20"/>
          <w:szCs w:val="20"/>
        </w:rPr>
        <w:t>района</w:t>
      </w:r>
      <w:r w:rsidRPr="0032655C">
        <w:rPr>
          <w:sz w:val="20"/>
          <w:szCs w:val="20"/>
        </w:rPr>
        <w:t>.</w:t>
      </w:r>
    </w:p>
    <w:p w:rsidR="009B562D" w:rsidRPr="0032655C" w:rsidRDefault="007A0F57" w:rsidP="0032655C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32655C">
        <w:rPr>
          <w:b/>
          <w:sz w:val="20"/>
          <w:szCs w:val="20"/>
        </w:rPr>
        <w:t>5</w:t>
      </w:r>
      <w:r w:rsidR="00F87C31" w:rsidRPr="0032655C">
        <w:rPr>
          <w:b/>
          <w:sz w:val="20"/>
          <w:szCs w:val="20"/>
        </w:rPr>
        <w:t xml:space="preserve">.2. Приоритеты, цели и задачи </w:t>
      </w:r>
    </w:p>
    <w:p w:rsidR="00D34369" w:rsidRPr="0032655C" w:rsidRDefault="00D34369" w:rsidP="0032655C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Бюджетным посланием Президента Российской Федерации «</w:t>
      </w:r>
      <w:r w:rsidR="000B776F" w:rsidRPr="0032655C">
        <w:rPr>
          <w:bCs w:val="0"/>
          <w:sz w:val="20"/>
          <w:szCs w:val="20"/>
        </w:rPr>
        <w:t>О бюджетной политике в 2014</w:t>
      </w:r>
      <w:r w:rsidRPr="0032655C">
        <w:rPr>
          <w:bCs w:val="0"/>
          <w:sz w:val="20"/>
          <w:szCs w:val="20"/>
        </w:rPr>
        <w:t>-2016 годах» поставлена задача повышения эффективности деятельности всех участников экономических отношений, достижения измеримых, общ</w:t>
      </w:r>
      <w:r w:rsidR="000B776F" w:rsidRPr="0032655C">
        <w:rPr>
          <w:bCs w:val="0"/>
          <w:sz w:val="20"/>
          <w:szCs w:val="20"/>
        </w:rPr>
        <w:t>ественно значимых результатов.</w:t>
      </w:r>
    </w:p>
    <w:p w:rsidR="00D34369" w:rsidRPr="0032655C" w:rsidRDefault="00D34369" w:rsidP="0032655C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 xml:space="preserve">Программными Указами Президента Российской Федерации от 7 мая 2012 года поставлены задачи, имеющие непосредственное отношение к </w:t>
      </w:r>
      <w:r w:rsidR="00DC1327" w:rsidRPr="0032655C">
        <w:rPr>
          <w:bCs w:val="0"/>
          <w:sz w:val="20"/>
          <w:szCs w:val="20"/>
        </w:rPr>
        <w:t>системе управления образованием</w:t>
      </w:r>
      <w:r w:rsidRPr="0032655C">
        <w:rPr>
          <w:bCs w:val="0"/>
          <w:sz w:val="20"/>
          <w:szCs w:val="20"/>
        </w:rPr>
        <w:t>, а именно:</w:t>
      </w:r>
    </w:p>
    <w:p w:rsidR="00D34369" w:rsidRPr="0032655C" w:rsidRDefault="00D34369" w:rsidP="0032655C">
      <w:pPr>
        <w:pStyle w:val="a3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совместно с общественными организациями обеспечить формирование независимой оценки качества работы организаций, оказывающих социальные услуги, включая определение критериев эффективности работы таких организаций и введение публичных рейтингов их деятельности (Указ Президента Российской Федерации от 7 мая 2012 года № 599 «О мерах по реализации государственной политики в области образования и науки»);</w:t>
      </w:r>
    </w:p>
    <w:p w:rsidR="00D34369" w:rsidRPr="0032655C" w:rsidRDefault="00D34369" w:rsidP="0032655C">
      <w:pPr>
        <w:pStyle w:val="a3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proofErr w:type="gramStart"/>
      <w:r w:rsidRPr="0032655C">
        <w:rPr>
          <w:bCs w:val="0"/>
          <w:sz w:val="20"/>
          <w:szCs w:val="20"/>
        </w:rPr>
        <w:t>довести к 20</w:t>
      </w:r>
      <w:r w:rsidR="00AC48ED" w:rsidRPr="0032655C">
        <w:rPr>
          <w:bCs w:val="0"/>
          <w:sz w:val="20"/>
          <w:szCs w:val="20"/>
        </w:rPr>
        <w:t>13</w:t>
      </w:r>
      <w:r w:rsidRPr="0032655C">
        <w:rPr>
          <w:bCs w:val="0"/>
          <w:sz w:val="20"/>
          <w:szCs w:val="20"/>
        </w:rPr>
        <w:t xml:space="preserve"> году среднюю заработную плату педагогических работников образовательных учреждений общего образования до средней заработной платы в соответствующем регионе,  среднюю заработную плату педагогических работников дошкольных образовательных учреждений - до средней заработной платы в сфере общего образования соответствующего региона (Указ Президента Российской Федерации от 7 мая 2012 года № 597 «О мерах по реализации государственной политики в области социальной политики»);</w:t>
      </w:r>
      <w:proofErr w:type="gramEnd"/>
    </w:p>
    <w:p w:rsidR="00D34369" w:rsidRPr="0032655C" w:rsidRDefault="00D34369" w:rsidP="0032655C">
      <w:pPr>
        <w:pStyle w:val="a3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обеспечить уровень удовлетворенности граждан Российской Федерации качеством предоставления государственных и муниципальных услуг к 2018 году не менее 90 процентов (Указ Президента Российской Федерации от 7 мая 2012 года № 601 «Об основных направлениях совершенствования системы государственного управления»).</w:t>
      </w:r>
    </w:p>
    <w:p w:rsidR="00DC1327" w:rsidRPr="0032655C" w:rsidRDefault="00DC1327" w:rsidP="0032655C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proofErr w:type="gramStart"/>
      <w:r w:rsidRPr="0032655C">
        <w:rPr>
          <w:bCs w:val="0"/>
          <w:sz w:val="20"/>
          <w:szCs w:val="20"/>
        </w:rPr>
        <w:t>Распоряжением Правительства Российской Федерации от 26 ноября 2012 г. №2190-р утверждена Программа поэтапного совершенствования системы оплаты труда в государственных (мун</w:t>
      </w:r>
      <w:r w:rsidR="000B776F" w:rsidRPr="0032655C">
        <w:rPr>
          <w:bCs w:val="0"/>
          <w:sz w:val="20"/>
          <w:szCs w:val="20"/>
        </w:rPr>
        <w:t>иципальных) учреждениях на 2012</w:t>
      </w:r>
      <w:r w:rsidRPr="0032655C">
        <w:rPr>
          <w:bCs w:val="0"/>
          <w:sz w:val="20"/>
          <w:szCs w:val="20"/>
        </w:rPr>
        <w:t xml:space="preserve">-2018 годы, предусматривающая комплекс организационных, методических и контрольных мероприятий, направленных на сохранение кадрового потенциала, повышение престижности и </w:t>
      </w:r>
      <w:r w:rsidRPr="0032655C">
        <w:rPr>
          <w:bCs w:val="0"/>
          <w:sz w:val="20"/>
          <w:szCs w:val="20"/>
        </w:rPr>
        <w:lastRenderedPageBreak/>
        <w:t>привлекательности работы в учреждениях, обеспечение соответствия оплаты труда работников качеству оказания ими государственных (муниципальных) услуг (выполнения работ).</w:t>
      </w:r>
      <w:proofErr w:type="gramEnd"/>
    </w:p>
    <w:p w:rsidR="0025545F" w:rsidRPr="0032655C" w:rsidRDefault="00D34369" w:rsidP="0032655C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proofErr w:type="gramStart"/>
      <w:r w:rsidRPr="0032655C">
        <w:rPr>
          <w:bCs w:val="0"/>
          <w:sz w:val="20"/>
          <w:szCs w:val="20"/>
        </w:rPr>
        <w:t>В соответствии с распоряжением Президента Удмуртской Республики от 27 августа 2012 года № 239-РП «О реализации поручений, содержащихся в Указах Президента Российской Федерации, определяющих основные направления развития Российской Федерации на ближайшую и среднесрочную перспективу в Удмуртской Республике» предусмотрены следующие мероприятия</w:t>
      </w:r>
      <w:r w:rsidR="000E607F" w:rsidRPr="0032655C">
        <w:rPr>
          <w:bCs w:val="0"/>
          <w:sz w:val="20"/>
          <w:szCs w:val="20"/>
        </w:rPr>
        <w:t xml:space="preserve"> </w:t>
      </w:r>
      <w:r w:rsidR="0025545F" w:rsidRPr="0032655C">
        <w:rPr>
          <w:bCs w:val="0"/>
          <w:sz w:val="20"/>
          <w:szCs w:val="20"/>
        </w:rPr>
        <w:t>по совершенствованию системы оплаты труда работников бюджетного сектора экономики</w:t>
      </w:r>
      <w:r w:rsidR="00DC1327" w:rsidRPr="0032655C">
        <w:rPr>
          <w:bCs w:val="0"/>
          <w:sz w:val="20"/>
          <w:szCs w:val="20"/>
        </w:rPr>
        <w:t xml:space="preserve">, </w:t>
      </w:r>
      <w:r w:rsidR="0025545F" w:rsidRPr="0032655C">
        <w:rPr>
          <w:bCs w:val="0"/>
          <w:sz w:val="20"/>
          <w:szCs w:val="20"/>
        </w:rPr>
        <w:t>оптимизации бюджетных расходов и реоргани</w:t>
      </w:r>
      <w:r w:rsidR="00DC1327" w:rsidRPr="0032655C">
        <w:rPr>
          <w:bCs w:val="0"/>
          <w:sz w:val="20"/>
          <w:szCs w:val="20"/>
        </w:rPr>
        <w:t>зация неэффективных организаций.</w:t>
      </w:r>
      <w:proofErr w:type="gramEnd"/>
    </w:p>
    <w:p w:rsidR="00D14AFD" w:rsidRPr="0032655C" w:rsidRDefault="00DC1327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 xml:space="preserve">Распоряжением  Правительства Удмуртской Республики от 20 мая 2013 года № 311-р утвержден План мероприятий («дорожная карта») «Изменения в отраслях социальной сферы Удмуртской Республики, направленные на повышение эффективности образования и науки», который включает в себя мероприятия </w:t>
      </w:r>
      <w:r w:rsidR="00D14AFD" w:rsidRPr="0032655C">
        <w:rPr>
          <w:bCs w:val="0"/>
          <w:sz w:val="20"/>
          <w:szCs w:val="20"/>
        </w:rPr>
        <w:t>по следующим основным направлениям:</w:t>
      </w:r>
    </w:p>
    <w:p w:rsidR="00D14AFD" w:rsidRPr="0032655C" w:rsidRDefault="00DC1327" w:rsidP="0032655C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в сфере дошкольного образования</w:t>
      </w:r>
      <w:r w:rsidR="00D14AFD" w:rsidRPr="0032655C">
        <w:rPr>
          <w:bCs w:val="0"/>
          <w:sz w:val="20"/>
          <w:szCs w:val="20"/>
        </w:rPr>
        <w:t>:</w:t>
      </w:r>
    </w:p>
    <w:p w:rsidR="00D14AFD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реализация мероприятий, направленных на ликвидацию очередности на зачисление детей в дошкольные образовательные организации;</w:t>
      </w:r>
    </w:p>
    <w:p w:rsidR="00D14AFD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обеспечение высокого качества услуг дошкольного образования;</w:t>
      </w:r>
    </w:p>
    <w:p w:rsidR="00D14AFD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введение эффективного контракта в дошкольном образовании;</w:t>
      </w:r>
    </w:p>
    <w:p w:rsidR="00D14AFD" w:rsidRPr="0032655C" w:rsidRDefault="00D14AFD" w:rsidP="0032655C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в сфере</w:t>
      </w:r>
      <w:r w:rsidR="00DC1327" w:rsidRPr="0032655C">
        <w:rPr>
          <w:bCs w:val="0"/>
          <w:sz w:val="20"/>
          <w:szCs w:val="20"/>
        </w:rPr>
        <w:t xml:space="preserve"> общего образования</w:t>
      </w:r>
      <w:r w:rsidRPr="0032655C">
        <w:rPr>
          <w:bCs w:val="0"/>
          <w:sz w:val="20"/>
          <w:szCs w:val="20"/>
        </w:rPr>
        <w:t>:</w:t>
      </w:r>
    </w:p>
    <w:p w:rsidR="00DC1327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о</w:t>
      </w:r>
      <w:r w:rsidR="00DC1327" w:rsidRPr="0032655C">
        <w:rPr>
          <w:bCs w:val="0"/>
          <w:sz w:val="20"/>
          <w:szCs w:val="20"/>
        </w:rPr>
        <w:t xml:space="preserve">беспечение достижения </w:t>
      </w:r>
      <w:proofErr w:type="gramStart"/>
      <w:r w:rsidR="00DC1327" w:rsidRPr="0032655C">
        <w:rPr>
          <w:bCs w:val="0"/>
          <w:sz w:val="20"/>
          <w:szCs w:val="20"/>
        </w:rPr>
        <w:t>обучающимися</w:t>
      </w:r>
      <w:proofErr w:type="gramEnd"/>
      <w:r w:rsidR="00DC1327" w:rsidRPr="0032655C">
        <w:rPr>
          <w:bCs w:val="0"/>
          <w:sz w:val="20"/>
          <w:szCs w:val="20"/>
        </w:rPr>
        <w:t xml:space="preserve"> в Удмуртской Республике новых образовательных результатов</w:t>
      </w:r>
      <w:r w:rsidRPr="0032655C">
        <w:rPr>
          <w:bCs w:val="0"/>
          <w:sz w:val="20"/>
          <w:szCs w:val="20"/>
        </w:rPr>
        <w:t>;</w:t>
      </w:r>
    </w:p>
    <w:p w:rsidR="00DC1327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о</w:t>
      </w:r>
      <w:r w:rsidR="00DC1327" w:rsidRPr="0032655C">
        <w:rPr>
          <w:bCs w:val="0"/>
          <w:sz w:val="20"/>
          <w:szCs w:val="20"/>
        </w:rPr>
        <w:t>беспечение равного доступа к качественному образованию</w:t>
      </w:r>
      <w:r w:rsidRPr="0032655C">
        <w:rPr>
          <w:bCs w:val="0"/>
          <w:sz w:val="20"/>
          <w:szCs w:val="20"/>
        </w:rPr>
        <w:t>;</w:t>
      </w:r>
    </w:p>
    <w:p w:rsidR="00DC1327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в</w:t>
      </w:r>
      <w:r w:rsidR="00DC1327" w:rsidRPr="0032655C">
        <w:rPr>
          <w:bCs w:val="0"/>
          <w:sz w:val="20"/>
          <w:szCs w:val="20"/>
        </w:rPr>
        <w:t>ведение эффективного контракта в общем образовании</w:t>
      </w:r>
      <w:r w:rsidRPr="0032655C">
        <w:rPr>
          <w:bCs w:val="0"/>
          <w:sz w:val="20"/>
          <w:szCs w:val="20"/>
        </w:rPr>
        <w:t>;</w:t>
      </w:r>
    </w:p>
    <w:p w:rsidR="00D14AFD" w:rsidRPr="0032655C" w:rsidRDefault="00D14AFD" w:rsidP="0032655C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 xml:space="preserve">в сфере дополнительного образования детей: </w:t>
      </w:r>
    </w:p>
    <w:p w:rsidR="00DC1327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р</w:t>
      </w:r>
      <w:r w:rsidR="00DC1327" w:rsidRPr="0032655C">
        <w:rPr>
          <w:bCs w:val="0"/>
          <w:sz w:val="20"/>
          <w:szCs w:val="20"/>
        </w:rPr>
        <w:t>асширение потенциала системы дополнительного образования детей</w:t>
      </w:r>
      <w:r w:rsidRPr="0032655C">
        <w:rPr>
          <w:bCs w:val="0"/>
          <w:sz w:val="20"/>
          <w:szCs w:val="20"/>
        </w:rPr>
        <w:t>;</w:t>
      </w:r>
    </w:p>
    <w:p w:rsidR="00DC1327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с</w:t>
      </w:r>
      <w:r w:rsidR="00DC1327" w:rsidRPr="0032655C">
        <w:rPr>
          <w:bCs w:val="0"/>
          <w:sz w:val="20"/>
          <w:szCs w:val="20"/>
        </w:rPr>
        <w:t xml:space="preserve">оздание условий для развития молодых талантов и детей </w:t>
      </w:r>
      <w:r w:rsidRPr="0032655C">
        <w:rPr>
          <w:bCs w:val="0"/>
          <w:sz w:val="20"/>
          <w:szCs w:val="20"/>
        </w:rPr>
        <w:t>с высокой мотивацией к обучению;</w:t>
      </w:r>
    </w:p>
    <w:p w:rsidR="00DC1327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в</w:t>
      </w:r>
      <w:r w:rsidR="00DC1327" w:rsidRPr="0032655C">
        <w:rPr>
          <w:bCs w:val="0"/>
          <w:sz w:val="20"/>
          <w:szCs w:val="20"/>
        </w:rPr>
        <w:t>ведение эффективного контрак</w:t>
      </w:r>
      <w:r w:rsidRPr="0032655C">
        <w:rPr>
          <w:bCs w:val="0"/>
          <w:sz w:val="20"/>
          <w:szCs w:val="20"/>
        </w:rPr>
        <w:t>та в дополнительном образовании.</w:t>
      </w:r>
    </w:p>
    <w:p w:rsidR="00D34369" w:rsidRPr="0032655C" w:rsidRDefault="00D14AFD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С учетом приоритетов и целей государственной политики, стоящих перед отраслью образования задач и существующих проблем определены цель и задачи подпрограммы. </w:t>
      </w:r>
    </w:p>
    <w:p w:rsidR="00913966" w:rsidRPr="0032655C" w:rsidRDefault="00913966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Целью подпрограммы является </w:t>
      </w:r>
      <w:r w:rsidR="00F84F0D" w:rsidRPr="0032655C">
        <w:rPr>
          <w:sz w:val="20"/>
          <w:szCs w:val="20"/>
        </w:rPr>
        <w:t xml:space="preserve">повышение эффективности и результативности системы образования </w:t>
      </w:r>
      <w:r w:rsidR="006249CF" w:rsidRPr="0032655C">
        <w:rPr>
          <w:bCs w:val="0"/>
          <w:sz w:val="20"/>
          <w:szCs w:val="20"/>
        </w:rPr>
        <w:t>МО «Муниципальный округ Красногорский район Удмуртской Республики»</w:t>
      </w:r>
      <w:r w:rsidRPr="0032655C">
        <w:rPr>
          <w:bCs w:val="0"/>
          <w:sz w:val="20"/>
          <w:szCs w:val="20"/>
        </w:rPr>
        <w:t>.</w:t>
      </w:r>
    </w:p>
    <w:p w:rsidR="00C16877" w:rsidRPr="0032655C" w:rsidRDefault="00C16877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Задачами подпрограммы являются:</w:t>
      </w:r>
    </w:p>
    <w:p w:rsidR="00C16877" w:rsidRPr="0032655C" w:rsidRDefault="00C16877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  <w:t xml:space="preserve">1) Осуществление установленных полномочий (функций) </w:t>
      </w:r>
      <w:r w:rsidR="0040067A" w:rsidRPr="0032655C">
        <w:rPr>
          <w:sz w:val="20"/>
          <w:szCs w:val="20"/>
        </w:rPr>
        <w:t>Отделом образования</w:t>
      </w:r>
      <w:r w:rsidRPr="0032655C">
        <w:rPr>
          <w:sz w:val="20"/>
          <w:szCs w:val="20"/>
        </w:rPr>
        <w:t xml:space="preserve"> Администрации </w:t>
      </w:r>
      <w:r w:rsidR="006249CF" w:rsidRPr="0032655C">
        <w:rPr>
          <w:sz w:val="20"/>
          <w:szCs w:val="20"/>
        </w:rPr>
        <w:t>МО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 xml:space="preserve">, организация эффективного управления системой образования </w:t>
      </w:r>
      <w:r w:rsidR="006249CF" w:rsidRPr="0032655C">
        <w:rPr>
          <w:sz w:val="20"/>
          <w:szCs w:val="20"/>
        </w:rPr>
        <w:t>МО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.</w:t>
      </w:r>
    </w:p>
    <w:p w:rsidR="00C16877" w:rsidRPr="0032655C" w:rsidRDefault="00C16877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  <w:t xml:space="preserve">2) Организация бухгалтерского учёта в муниципальных образовательных учреждениях, подведомственных отделу образования. </w:t>
      </w:r>
    </w:p>
    <w:p w:rsidR="00C16877" w:rsidRPr="0032655C" w:rsidRDefault="00C16877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  <w:t>3)</w:t>
      </w:r>
      <w:r w:rsidR="000B776F" w:rsidRPr="0032655C">
        <w:rPr>
          <w:sz w:val="20"/>
          <w:szCs w:val="20"/>
        </w:rPr>
        <w:t xml:space="preserve"> Организационно</w:t>
      </w:r>
      <w:r w:rsidRPr="0032655C">
        <w:rPr>
          <w:sz w:val="20"/>
          <w:szCs w:val="20"/>
        </w:rPr>
        <w:t>-методическое и информационное обеспечение образовательного процесса, в том числе методическое сопровождение введения ФГОС.</w:t>
      </w:r>
    </w:p>
    <w:p w:rsidR="00C16877" w:rsidRPr="0032655C" w:rsidRDefault="00C16877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  <w:t>4) Техническое обеспечение процессов документирования и архивирования текущей корреспонденции.</w:t>
      </w:r>
    </w:p>
    <w:p w:rsidR="00C16877" w:rsidRPr="0032655C" w:rsidRDefault="00C16877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  <w:t xml:space="preserve">5) Организация повышения квалификации педагогических работников и руководителей муниципальных образовательных учреждений </w:t>
      </w:r>
      <w:r w:rsidR="006249CF" w:rsidRPr="0032655C">
        <w:rPr>
          <w:sz w:val="20"/>
          <w:szCs w:val="20"/>
        </w:rPr>
        <w:t>МО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.</w:t>
      </w:r>
    </w:p>
    <w:p w:rsidR="00C16877" w:rsidRPr="0032655C" w:rsidRDefault="00C16877" w:rsidP="0032655C">
      <w:pPr>
        <w:shd w:val="clear" w:color="auto" w:fill="FFFFFF"/>
        <w:tabs>
          <w:tab w:val="left" w:pos="1134"/>
        </w:tabs>
        <w:spacing w:before="0"/>
        <w:ind w:right="-85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  <w:t xml:space="preserve">6) Организация и проведение аттестации руководителей образовательных учреждений, подведомственных </w:t>
      </w:r>
      <w:r w:rsidR="0040067A" w:rsidRPr="0032655C">
        <w:rPr>
          <w:sz w:val="20"/>
          <w:szCs w:val="20"/>
        </w:rPr>
        <w:t>Отделу образования</w:t>
      </w:r>
      <w:r w:rsidRPr="0032655C">
        <w:rPr>
          <w:sz w:val="20"/>
          <w:szCs w:val="20"/>
        </w:rPr>
        <w:t xml:space="preserve"> Администрации </w:t>
      </w:r>
      <w:r w:rsidR="006249CF" w:rsidRPr="0032655C">
        <w:rPr>
          <w:sz w:val="20"/>
          <w:szCs w:val="20"/>
        </w:rPr>
        <w:t>МО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.</w:t>
      </w:r>
    </w:p>
    <w:p w:rsidR="00C16877" w:rsidRPr="0032655C" w:rsidRDefault="00C16877" w:rsidP="0032655C">
      <w:pPr>
        <w:shd w:val="clear" w:color="auto" w:fill="FFFFFF"/>
        <w:tabs>
          <w:tab w:val="left" w:pos="1134"/>
        </w:tabs>
        <w:spacing w:before="0"/>
        <w:ind w:right="-85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  <w:t>7) Организация и проведение конкурса профессионального мастерства «Педагог года».</w:t>
      </w:r>
    </w:p>
    <w:p w:rsidR="00C16877" w:rsidRPr="0032655C" w:rsidRDefault="00C16877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  <w:t xml:space="preserve">8) Совершенствование финансово-экономических и организационно-управленческих механизмов в сфере образования, направленных на повышение эффективности и результативности деятельности муниципальных образовательных организаций </w:t>
      </w:r>
      <w:r w:rsidR="006249CF" w:rsidRPr="0032655C">
        <w:rPr>
          <w:sz w:val="20"/>
          <w:szCs w:val="20"/>
        </w:rPr>
        <w:t>МО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.</w:t>
      </w:r>
    </w:p>
    <w:p w:rsidR="001C57BD" w:rsidRPr="0032655C" w:rsidRDefault="00C16877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  <w:t>9) Организация разработки и внедрения системы мотивации руководителей и педагогических работников муниципальных образовательных учреждений на достижение результатов профессио</w:t>
      </w:r>
      <w:r w:rsidR="001C57BD" w:rsidRPr="0032655C">
        <w:rPr>
          <w:sz w:val="20"/>
          <w:szCs w:val="20"/>
        </w:rPr>
        <w:t>нальной служебной деятельности.</w:t>
      </w:r>
    </w:p>
    <w:p w:rsidR="001C57BD" w:rsidRPr="0032655C" w:rsidRDefault="001C57BD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</w:r>
      <w:r w:rsidR="00C16877" w:rsidRPr="0032655C">
        <w:rPr>
          <w:sz w:val="20"/>
          <w:szCs w:val="20"/>
        </w:rPr>
        <w:t xml:space="preserve">10) Организация и мониторинг </w:t>
      </w:r>
      <w:proofErr w:type="gramStart"/>
      <w:r w:rsidR="00C16877" w:rsidRPr="0032655C">
        <w:rPr>
          <w:sz w:val="20"/>
          <w:szCs w:val="20"/>
        </w:rPr>
        <w:t>результатов проведения независимой оценки качества образования</w:t>
      </w:r>
      <w:proofErr w:type="gramEnd"/>
      <w:r w:rsidR="00C16877" w:rsidRPr="0032655C">
        <w:rPr>
          <w:sz w:val="20"/>
          <w:szCs w:val="20"/>
        </w:rPr>
        <w:t>.</w:t>
      </w:r>
    </w:p>
    <w:p w:rsidR="001C57BD" w:rsidRPr="0032655C" w:rsidRDefault="001C57BD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</w:r>
      <w:r w:rsidR="00C16877" w:rsidRPr="0032655C">
        <w:rPr>
          <w:sz w:val="20"/>
          <w:szCs w:val="20"/>
        </w:rPr>
        <w:t>11) Организация работ по информированию населения об организации предоставления дошкольного, общего, доп</w:t>
      </w:r>
      <w:r w:rsidRPr="0032655C">
        <w:rPr>
          <w:sz w:val="20"/>
          <w:szCs w:val="20"/>
        </w:rPr>
        <w:t>олнительного образования детей.</w:t>
      </w:r>
    </w:p>
    <w:p w:rsidR="001C57BD" w:rsidRPr="0032655C" w:rsidRDefault="001C57BD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</w:r>
      <w:r w:rsidR="00C16877" w:rsidRPr="0032655C">
        <w:rPr>
          <w:sz w:val="20"/>
          <w:szCs w:val="20"/>
        </w:rPr>
        <w:t>12) Организация работ по развитию системы обратной связи с потребителями муниципальных услу</w:t>
      </w:r>
      <w:r w:rsidRPr="0032655C">
        <w:rPr>
          <w:sz w:val="20"/>
          <w:szCs w:val="20"/>
        </w:rPr>
        <w:t>г.</w:t>
      </w:r>
    </w:p>
    <w:p w:rsidR="001C57BD" w:rsidRPr="0032655C" w:rsidRDefault="001C57BD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</w:r>
      <w:r w:rsidR="00C16877" w:rsidRPr="0032655C">
        <w:rPr>
          <w:sz w:val="20"/>
          <w:szCs w:val="20"/>
        </w:rPr>
        <w:t xml:space="preserve">13) Внедрение региональных проектов НП «Образование» на территории </w:t>
      </w:r>
      <w:r w:rsidR="006249CF" w:rsidRPr="0032655C">
        <w:rPr>
          <w:sz w:val="20"/>
          <w:szCs w:val="20"/>
        </w:rPr>
        <w:t>МО «Муниципальный округ Красногорский район Удмуртской Республики»</w:t>
      </w:r>
      <w:r w:rsidR="00C16877" w:rsidRPr="0032655C">
        <w:rPr>
          <w:sz w:val="20"/>
          <w:szCs w:val="20"/>
        </w:rPr>
        <w:t>.</w:t>
      </w:r>
    </w:p>
    <w:p w:rsidR="000B776F" w:rsidRPr="0032655C" w:rsidRDefault="001C57BD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</w:r>
      <w:r w:rsidR="00C16877" w:rsidRPr="0032655C">
        <w:rPr>
          <w:sz w:val="20"/>
          <w:szCs w:val="20"/>
        </w:rPr>
        <w:t>14) Внедрение и переход на Персонифицированную систему дополнительного образования.</w:t>
      </w:r>
    </w:p>
    <w:p w:rsidR="000B776F" w:rsidRPr="0032655C" w:rsidRDefault="007A0F57" w:rsidP="0032655C">
      <w:pPr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32655C">
        <w:rPr>
          <w:b/>
          <w:sz w:val="20"/>
          <w:szCs w:val="20"/>
        </w:rPr>
        <w:t>5</w:t>
      </w:r>
      <w:r w:rsidR="00F87C31" w:rsidRPr="0032655C">
        <w:rPr>
          <w:b/>
          <w:sz w:val="20"/>
          <w:szCs w:val="20"/>
        </w:rPr>
        <w:t>.3. Целевые показатели (индикаторы</w:t>
      </w:r>
      <w:r w:rsidR="00030A5B" w:rsidRPr="0032655C">
        <w:rPr>
          <w:b/>
          <w:sz w:val="20"/>
          <w:szCs w:val="20"/>
        </w:rPr>
        <w:t>)</w:t>
      </w:r>
    </w:p>
    <w:p w:rsidR="004867E6" w:rsidRPr="0032655C" w:rsidRDefault="005D46CA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i/>
          <w:sz w:val="20"/>
          <w:szCs w:val="20"/>
        </w:rPr>
      </w:pPr>
      <w:r w:rsidRPr="0032655C">
        <w:rPr>
          <w:sz w:val="20"/>
          <w:szCs w:val="20"/>
        </w:rPr>
        <w:lastRenderedPageBreak/>
        <w:t xml:space="preserve">Оценка качества муниципальной системы образования </w:t>
      </w:r>
      <w:r w:rsidR="006249CF" w:rsidRPr="0032655C">
        <w:rPr>
          <w:bCs w:val="0"/>
          <w:sz w:val="20"/>
          <w:szCs w:val="20"/>
        </w:rPr>
        <w:t>МО «Муниципальный округ Красногорский район Удмуртской Республики»</w:t>
      </w:r>
      <w:r w:rsidR="004867E6" w:rsidRPr="0032655C">
        <w:rPr>
          <w:sz w:val="20"/>
          <w:szCs w:val="20"/>
        </w:rPr>
        <w:t>.</w:t>
      </w:r>
    </w:p>
    <w:p w:rsidR="004867E6" w:rsidRPr="0032655C" w:rsidRDefault="004867E6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Используется показатель, рассчитываемый автономным учреждением Удмуртской Республики «Региональный центр информатизации и оценки качества образования», в ходе </w:t>
      </w:r>
      <w:proofErr w:type="gramStart"/>
      <w:r w:rsidRPr="0032655C">
        <w:rPr>
          <w:sz w:val="20"/>
          <w:szCs w:val="20"/>
        </w:rPr>
        <w:t>проведения оценки качества муниципальных систем образования</w:t>
      </w:r>
      <w:proofErr w:type="gramEnd"/>
      <w:r w:rsidRPr="0032655C">
        <w:rPr>
          <w:sz w:val="20"/>
          <w:szCs w:val="20"/>
        </w:rPr>
        <w:t>.</w:t>
      </w:r>
    </w:p>
    <w:p w:rsidR="004867E6" w:rsidRPr="0032655C" w:rsidRDefault="00F82CFF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Показатель </w:t>
      </w:r>
      <w:r w:rsidR="004867E6" w:rsidRPr="0032655C">
        <w:rPr>
          <w:sz w:val="20"/>
          <w:szCs w:val="20"/>
        </w:rPr>
        <w:t xml:space="preserve">характеризует результативность системы образования в </w:t>
      </w:r>
      <w:r w:rsidR="006249CF" w:rsidRPr="0032655C">
        <w:rPr>
          <w:bCs w:val="0"/>
          <w:sz w:val="20"/>
          <w:szCs w:val="20"/>
        </w:rPr>
        <w:t>МО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.</w:t>
      </w:r>
    </w:p>
    <w:p w:rsidR="008B3232" w:rsidRPr="0032655C" w:rsidRDefault="00E52A99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У</w:t>
      </w:r>
      <w:r w:rsidR="008B3232" w:rsidRPr="0032655C">
        <w:rPr>
          <w:sz w:val="20"/>
          <w:szCs w:val="20"/>
        </w:rPr>
        <w:t xml:space="preserve">дельный вес численности руководителей и педагогических работников </w:t>
      </w:r>
      <w:r w:rsidR="00F82CFF" w:rsidRPr="0032655C">
        <w:rPr>
          <w:sz w:val="20"/>
          <w:szCs w:val="20"/>
        </w:rPr>
        <w:t xml:space="preserve">муниципальных </w:t>
      </w:r>
      <w:r w:rsidR="008B3232" w:rsidRPr="0032655C">
        <w:rPr>
          <w:sz w:val="20"/>
          <w:szCs w:val="20"/>
        </w:rPr>
        <w:t xml:space="preserve">образовательных организаций, прошедших в течение последних трех лет повышение квалификации или профессиональную переподготовку, в общей численности руководителей и педагогических работников </w:t>
      </w:r>
      <w:r w:rsidR="00F82CFF" w:rsidRPr="0032655C">
        <w:rPr>
          <w:sz w:val="20"/>
          <w:szCs w:val="20"/>
        </w:rPr>
        <w:t xml:space="preserve">муниципальных </w:t>
      </w:r>
      <w:r w:rsidR="008B3232" w:rsidRPr="0032655C">
        <w:rPr>
          <w:sz w:val="20"/>
          <w:szCs w:val="20"/>
        </w:rPr>
        <w:t>образовательных организаций, процентов.</w:t>
      </w:r>
    </w:p>
    <w:p w:rsidR="00F82CFF" w:rsidRPr="0032655C" w:rsidRDefault="00F82CFF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Показатель характеризует квалификацию руководителей и педагогических работников муниципальных образовательных организаций.</w:t>
      </w:r>
    </w:p>
    <w:p w:rsidR="00F82CFF" w:rsidRPr="0032655C" w:rsidRDefault="00F82CFF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Доля педагогических работников муниципальных образовательных организаций, получивших  в установленном порядке первую и высшую квалификационные категории и подтверждение соответствия занимаемой должности, в общей численности педагогических работников муниципальных образовательных организаций, процентов.</w:t>
      </w:r>
    </w:p>
    <w:p w:rsidR="00F82CFF" w:rsidRPr="0032655C" w:rsidRDefault="00F82CFF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spacing w:val="-2"/>
          <w:sz w:val="20"/>
          <w:szCs w:val="20"/>
        </w:rPr>
      </w:pPr>
      <w:r w:rsidRPr="0032655C">
        <w:rPr>
          <w:spacing w:val="-2"/>
          <w:sz w:val="20"/>
          <w:szCs w:val="20"/>
        </w:rPr>
        <w:t xml:space="preserve">Показатель характеризует уровень квалификации педагогических работников </w:t>
      </w:r>
      <w:r w:rsidRPr="0032655C">
        <w:rPr>
          <w:bCs w:val="0"/>
          <w:sz w:val="20"/>
          <w:szCs w:val="20"/>
        </w:rPr>
        <w:t xml:space="preserve">муниципальных образовательных </w:t>
      </w:r>
      <w:r w:rsidR="003F3EDC" w:rsidRPr="0032655C">
        <w:rPr>
          <w:bCs w:val="0"/>
          <w:sz w:val="20"/>
          <w:szCs w:val="20"/>
        </w:rPr>
        <w:t>организаций</w:t>
      </w:r>
      <w:r w:rsidRPr="0032655C">
        <w:rPr>
          <w:spacing w:val="-2"/>
          <w:sz w:val="20"/>
          <w:szCs w:val="20"/>
        </w:rPr>
        <w:t xml:space="preserve">, влияет на качество </w:t>
      </w:r>
      <w:r w:rsidRPr="0032655C">
        <w:rPr>
          <w:sz w:val="20"/>
          <w:szCs w:val="20"/>
        </w:rPr>
        <w:t>образования.</w:t>
      </w:r>
    </w:p>
    <w:p w:rsidR="00F82CFF" w:rsidRPr="0032655C" w:rsidRDefault="00F82CFF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Доля педагогических работников муниципальных образовательных организаций с высшим образованием, в общей численности педагогических работников муниципальных образовательных организаций, процентов.</w:t>
      </w:r>
    </w:p>
    <w:p w:rsidR="00F82CFF" w:rsidRPr="0032655C" w:rsidRDefault="00F82CFF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Показатель характеризует квалификацию руководителей и педагогических работников муниципальных образовательных организаций, влияет на качество образования.</w:t>
      </w:r>
    </w:p>
    <w:p w:rsidR="00A47CA8" w:rsidRPr="0032655C" w:rsidRDefault="00A47CA8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Количество вакансий в муниципальных образовательных организациях на начало учебного года, единиц.</w:t>
      </w:r>
    </w:p>
    <w:p w:rsidR="00A47CA8" w:rsidRPr="0032655C" w:rsidRDefault="00A47CA8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 xml:space="preserve">Показатель характеризует результативность мер по обеспечению кадрами  муниципальных образовательных организаций </w:t>
      </w:r>
      <w:r w:rsidR="006249CF" w:rsidRPr="0032655C">
        <w:rPr>
          <w:bCs w:val="0"/>
          <w:sz w:val="20"/>
          <w:szCs w:val="20"/>
        </w:rPr>
        <w:t>МО «Муниципальный округ Красногорский район Удмуртской Республики»</w:t>
      </w:r>
      <w:r w:rsidRPr="0032655C">
        <w:rPr>
          <w:bCs w:val="0"/>
          <w:sz w:val="20"/>
          <w:szCs w:val="20"/>
        </w:rPr>
        <w:t>.</w:t>
      </w:r>
    </w:p>
    <w:p w:rsidR="00E52A99" w:rsidRPr="0032655C" w:rsidRDefault="00E52A99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Доля муниципальных образовательных организаций </w:t>
      </w:r>
      <w:r w:rsidR="006249CF" w:rsidRPr="0032655C">
        <w:rPr>
          <w:bCs w:val="0"/>
          <w:sz w:val="20"/>
          <w:szCs w:val="20"/>
        </w:rPr>
        <w:t>МО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, с руководителями которых заключены эффективные контракты, процентов.</w:t>
      </w:r>
    </w:p>
    <w:p w:rsidR="00F82CFF" w:rsidRPr="0032655C" w:rsidRDefault="00F82CFF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spacing w:val="-2"/>
          <w:sz w:val="20"/>
          <w:szCs w:val="20"/>
        </w:rPr>
      </w:pPr>
      <w:r w:rsidRPr="0032655C">
        <w:rPr>
          <w:spacing w:val="-2"/>
          <w:sz w:val="20"/>
          <w:szCs w:val="20"/>
        </w:rPr>
        <w:t>Показатель характеризует степень внедрения механизма, позволяющего установить зависимость заработной платы руководителей муниципальных образовательных организаций от результатов их профессиональной служебной деятельности. Влияет на качество и доступность оказываемых муниципальных услуг в сфере образования, эффективность и результативность бюджетных расходов, размер заработной платы и квалификацию руководителей муниципальных образовательных организаций.</w:t>
      </w:r>
    </w:p>
    <w:p w:rsidR="00E52A99" w:rsidRPr="0032655C" w:rsidRDefault="00E52A99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Доля  педагогических работников </w:t>
      </w:r>
      <w:r w:rsidR="00F82CFF" w:rsidRPr="0032655C">
        <w:rPr>
          <w:sz w:val="20"/>
          <w:szCs w:val="20"/>
        </w:rPr>
        <w:t xml:space="preserve">муниципальных образовательных организаций </w:t>
      </w:r>
      <w:r w:rsidR="006249CF" w:rsidRPr="0032655C">
        <w:rPr>
          <w:bCs w:val="0"/>
          <w:sz w:val="20"/>
          <w:szCs w:val="20"/>
        </w:rPr>
        <w:t>МО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, с которыми заключены эффективные контракты</w:t>
      </w:r>
      <w:r w:rsidR="00A47CA8" w:rsidRPr="0032655C">
        <w:rPr>
          <w:sz w:val="20"/>
          <w:szCs w:val="20"/>
        </w:rPr>
        <w:t>,</w:t>
      </w:r>
      <w:r w:rsidR="006249CF" w:rsidRPr="0032655C">
        <w:rPr>
          <w:sz w:val="20"/>
          <w:szCs w:val="20"/>
        </w:rPr>
        <w:t xml:space="preserve"> </w:t>
      </w:r>
      <w:r w:rsidRPr="0032655C">
        <w:rPr>
          <w:sz w:val="20"/>
          <w:szCs w:val="20"/>
        </w:rPr>
        <w:t>процентов.</w:t>
      </w:r>
    </w:p>
    <w:p w:rsidR="00F82CFF" w:rsidRPr="0032655C" w:rsidRDefault="00F82CFF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spacing w:val="-2"/>
          <w:sz w:val="20"/>
          <w:szCs w:val="20"/>
        </w:rPr>
      </w:pPr>
      <w:r w:rsidRPr="0032655C">
        <w:rPr>
          <w:spacing w:val="-2"/>
          <w:sz w:val="20"/>
          <w:szCs w:val="20"/>
        </w:rPr>
        <w:t xml:space="preserve">Показатель характеризует степень внедрения механизма, позволяющего установить зависимость заработной платы педагогических работников муниципальных образовательных организаций </w:t>
      </w:r>
      <w:r w:rsidR="006249CF" w:rsidRPr="0032655C">
        <w:rPr>
          <w:bCs w:val="0"/>
          <w:sz w:val="20"/>
          <w:szCs w:val="20"/>
        </w:rPr>
        <w:t>МО «Муниципальный округ Красногорский район Удмуртской Республики»</w:t>
      </w:r>
      <w:r w:rsidR="00781A92" w:rsidRPr="0032655C">
        <w:rPr>
          <w:bCs w:val="0"/>
          <w:sz w:val="20"/>
          <w:szCs w:val="20"/>
        </w:rPr>
        <w:t xml:space="preserve"> </w:t>
      </w:r>
      <w:r w:rsidRPr="0032655C">
        <w:rPr>
          <w:spacing w:val="-2"/>
          <w:sz w:val="20"/>
          <w:szCs w:val="20"/>
        </w:rPr>
        <w:t xml:space="preserve">от результатов их профессиональной служебной деятельности. Влияет на качество и доступность оказываемых муниципальных услуг </w:t>
      </w:r>
      <w:r w:rsidR="00A47CA8" w:rsidRPr="0032655C">
        <w:rPr>
          <w:spacing w:val="-2"/>
          <w:sz w:val="20"/>
          <w:szCs w:val="20"/>
        </w:rPr>
        <w:t>в сфере</w:t>
      </w:r>
      <w:r w:rsidRPr="0032655C">
        <w:rPr>
          <w:spacing w:val="-2"/>
          <w:sz w:val="20"/>
          <w:szCs w:val="20"/>
        </w:rPr>
        <w:t xml:space="preserve"> образования, размер заработной платы и квалификацию педагогических работников.</w:t>
      </w:r>
    </w:p>
    <w:p w:rsidR="00A47CA8" w:rsidRPr="0032655C" w:rsidRDefault="00A47CA8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Среднемесячная начисленная заработная плата педагогических работников муниципальных образовательных организаций, руб.</w:t>
      </w:r>
    </w:p>
    <w:p w:rsidR="00A47CA8" w:rsidRPr="0032655C" w:rsidRDefault="00A47CA8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spacing w:val="-2"/>
          <w:sz w:val="20"/>
          <w:szCs w:val="20"/>
        </w:rPr>
      </w:pPr>
      <w:r w:rsidRPr="0032655C">
        <w:rPr>
          <w:spacing w:val="-2"/>
          <w:sz w:val="20"/>
          <w:szCs w:val="20"/>
        </w:rPr>
        <w:t>Показатель характеризует привлекательность профессии, влияет на качество и доступность оказываемых муниципальных услуг в сфере образования.</w:t>
      </w:r>
    </w:p>
    <w:p w:rsidR="00A47CA8" w:rsidRPr="0032655C" w:rsidRDefault="00A47CA8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Удовлетворенность потребителей качеством оказания муниципальных услуг в сфере образования, процентов. </w:t>
      </w:r>
    </w:p>
    <w:p w:rsidR="00E94E9C" w:rsidRPr="0032655C" w:rsidRDefault="00A47CA8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Показатель характеризует оценку качества услуг в сфере образования потребителями. Указом Президента Российской Федерации от 7 мая 2012 года № 601 «Об основных направлениях совершенствования системы государственного управления» поставлена задача - достичь уровня удовлетворенности граждан Российской Федерации качеством предоставления государственных и муниципальных услуг к 2</w:t>
      </w:r>
      <w:r w:rsidR="00E94E9C" w:rsidRPr="0032655C">
        <w:rPr>
          <w:bCs w:val="0"/>
          <w:sz w:val="20"/>
          <w:szCs w:val="20"/>
        </w:rPr>
        <w:t>018 году не менее 90 процентов.</w:t>
      </w:r>
    </w:p>
    <w:p w:rsidR="00B85A27" w:rsidRPr="0032655C" w:rsidRDefault="00A47CA8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Сведения о значениях целевых показателей по годам реализации муниципальной программы представлены в Приложении 1 к муниципальной программе.</w:t>
      </w:r>
    </w:p>
    <w:p w:rsidR="00B85A27" w:rsidRPr="0032655C" w:rsidRDefault="007A0F57" w:rsidP="0032655C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32655C">
        <w:rPr>
          <w:b/>
          <w:sz w:val="20"/>
          <w:szCs w:val="20"/>
        </w:rPr>
        <w:t>5</w:t>
      </w:r>
      <w:r w:rsidR="00B85A27" w:rsidRPr="0032655C">
        <w:rPr>
          <w:b/>
          <w:sz w:val="20"/>
          <w:szCs w:val="20"/>
        </w:rPr>
        <w:t>.4. Сроки и этапы реализации</w:t>
      </w:r>
    </w:p>
    <w:p w:rsidR="00E52A99" w:rsidRPr="0032655C" w:rsidRDefault="008B3232" w:rsidP="0032655C">
      <w:pPr>
        <w:keepNext/>
        <w:shd w:val="clear" w:color="auto" w:fill="FFFFFF"/>
        <w:tabs>
          <w:tab w:val="left" w:pos="1134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Подпрограмма реализуется в 201</w:t>
      </w:r>
      <w:r w:rsidR="00162E62" w:rsidRPr="0032655C">
        <w:rPr>
          <w:sz w:val="20"/>
          <w:szCs w:val="20"/>
        </w:rPr>
        <w:t>5</w:t>
      </w:r>
      <w:r w:rsidRPr="0032655C">
        <w:rPr>
          <w:sz w:val="20"/>
          <w:szCs w:val="20"/>
        </w:rPr>
        <w:t>-20</w:t>
      </w:r>
      <w:r w:rsidR="001116B6" w:rsidRPr="0032655C">
        <w:rPr>
          <w:sz w:val="20"/>
          <w:szCs w:val="20"/>
        </w:rPr>
        <w:t>2</w:t>
      </w:r>
      <w:r w:rsidR="00AD1C71" w:rsidRPr="0032655C">
        <w:rPr>
          <w:sz w:val="20"/>
          <w:szCs w:val="20"/>
        </w:rPr>
        <w:t>4</w:t>
      </w:r>
      <w:r w:rsidRPr="0032655C">
        <w:rPr>
          <w:sz w:val="20"/>
          <w:szCs w:val="20"/>
        </w:rPr>
        <w:t xml:space="preserve"> годах. </w:t>
      </w:r>
    </w:p>
    <w:p w:rsidR="00B85A27" w:rsidRPr="0032655C" w:rsidRDefault="008B3232" w:rsidP="0032655C">
      <w:pPr>
        <w:shd w:val="clear" w:color="auto" w:fill="FFFFFF"/>
        <w:tabs>
          <w:tab w:val="left" w:pos="1134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Этапы реализации подпрограммы не выделяются.</w:t>
      </w:r>
    </w:p>
    <w:p w:rsidR="00B85A27" w:rsidRPr="0032655C" w:rsidRDefault="007A0F57" w:rsidP="0032655C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32655C">
        <w:rPr>
          <w:b/>
          <w:sz w:val="20"/>
          <w:szCs w:val="20"/>
        </w:rPr>
        <w:t>5</w:t>
      </w:r>
      <w:r w:rsidR="00F87C31" w:rsidRPr="0032655C">
        <w:rPr>
          <w:b/>
          <w:sz w:val="20"/>
          <w:szCs w:val="20"/>
        </w:rPr>
        <w:t>.5. Основные мероприятия</w:t>
      </w:r>
    </w:p>
    <w:p w:rsidR="009159DA" w:rsidRPr="0032655C" w:rsidRDefault="009159DA" w:rsidP="0032655C">
      <w:pPr>
        <w:keepNext/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Основные мероприятия в сфере реализации подпрограммы:</w:t>
      </w:r>
    </w:p>
    <w:p w:rsidR="00D56BDE" w:rsidRPr="0032655C" w:rsidRDefault="00897A90" w:rsidP="0032655C">
      <w:pPr>
        <w:pStyle w:val="a3"/>
        <w:numPr>
          <w:ilvl w:val="0"/>
          <w:numId w:val="22"/>
        </w:numPr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Реализация установленных полномочий (функций) </w:t>
      </w:r>
      <w:r w:rsidR="00781A92" w:rsidRPr="0032655C">
        <w:rPr>
          <w:sz w:val="20"/>
          <w:szCs w:val="20"/>
        </w:rPr>
        <w:t xml:space="preserve">Отделом </w:t>
      </w:r>
      <w:r w:rsidRPr="0032655C">
        <w:rPr>
          <w:sz w:val="20"/>
          <w:szCs w:val="20"/>
        </w:rPr>
        <w:t>образования, организация управления муниципальной программой</w:t>
      </w:r>
      <w:r w:rsidR="009159DA" w:rsidRPr="0032655C">
        <w:rPr>
          <w:sz w:val="20"/>
          <w:szCs w:val="20"/>
        </w:rPr>
        <w:t xml:space="preserve"> «Развитие образования»</w:t>
      </w:r>
      <w:r w:rsidR="006272CF" w:rsidRPr="0032655C">
        <w:rPr>
          <w:sz w:val="20"/>
          <w:szCs w:val="20"/>
        </w:rPr>
        <w:t>.</w:t>
      </w:r>
    </w:p>
    <w:p w:rsidR="009159DA" w:rsidRPr="0032655C" w:rsidRDefault="009159DA" w:rsidP="0032655C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i/>
          <w:sz w:val="20"/>
          <w:szCs w:val="20"/>
        </w:rPr>
      </w:pPr>
      <w:r w:rsidRPr="0032655C">
        <w:rPr>
          <w:sz w:val="20"/>
          <w:szCs w:val="20"/>
        </w:rPr>
        <w:t xml:space="preserve">В рамках основного мероприятия осуществляется финансирование расходов на содержание </w:t>
      </w:r>
      <w:r w:rsidR="00473192" w:rsidRPr="0032655C">
        <w:rPr>
          <w:sz w:val="20"/>
          <w:szCs w:val="20"/>
        </w:rPr>
        <w:t xml:space="preserve"> </w:t>
      </w:r>
      <w:r w:rsidR="0040067A" w:rsidRPr="0032655C">
        <w:rPr>
          <w:sz w:val="20"/>
          <w:szCs w:val="20"/>
        </w:rPr>
        <w:t>Отдел образования</w:t>
      </w:r>
      <w:r w:rsidR="00473192" w:rsidRPr="0032655C">
        <w:rPr>
          <w:sz w:val="20"/>
          <w:szCs w:val="20"/>
        </w:rPr>
        <w:t xml:space="preserve"> Администрации </w:t>
      </w:r>
      <w:r w:rsidR="006249CF" w:rsidRPr="0032655C">
        <w:rPr>
          <w:sz w:val="20"/>
          <w:szCs w:val="20"/>
        </w:rPr>
        <w:t>МО «Муниципальный округ Красногорский район Удмуртской Республики»</w:t>
      </w:r>
      <w:r w:rsidR="00781A92" w:rsidRPr="0032655C">
        <w:rPr>
          <w:sz w:val="20"/>
          <w:szCs w:val="20"/>
        </w:rPr>
        <w:t>.</w:t>
      </w:r>
    </w:p>
    <w:p w:rsidR="002F28E1" w:rsidRPr="0032655C" w:rsidRDefault="002F28E1" w:rsidP="0032655C">
      <w:pPr>
        <w:pStyle w:val="a3"/>
        <w:numPr>
          <w:ilvl w:val="0"/>
          <w:numId w:val="22"/>
        </w:numPr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lastRenderedPageBreak/>
        <w:t xml:space="preserve">Организация бухгалтерского учета в муниципальных образовательных учреждениях, подведомственных </w:t>
      </w:r>
      <w:r w:rsidR="00781A92" w:rsidRPr="0032655C">
        <w:rPr>
          <w:sz w:val="20"/>
          <w:szCs w:val="20"/>
        </w:rPr>
        <w:t>Отделу</w:t>
      </w:r>
      <w:r w:rsidRPr="0032655C">
        <w:rPr>
          <w:sz w:val="20"/>
          <w:szCs w:val="20"/>
        </w:rPr>
        <w:t xml:space="preserve"> образования.</w:t>
      </w:r>
    </w:p>
    <w:p w:rsidR="002F28E1" w:rsidRPr="0032655C" w:rsidRDefault="002F28E1" w:rsidP="0032655C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В рамках основного мероприятия, по договорам с муниципальными образовательными учреждениями, подведомственными </w:t>
      </w:r>
      <w:r w:rsidR="00781A92" w:rsidRPr="0032655C">
        <w:rPr>
          <w:sz w:val="20"/>
          <w:szCs w:val="20"/>
        </w:rPr>
        <w:t>Отделу</w:t>
      </w:r>
      <w:r w:rsidRPr="0032655C">
        <w:rPr>
          <w:sz w:val="20"/>
          <w:szCs w:val="20"/>
        </w:rPr>
        <w:t xml:space="preserve"> образования, централизованной бухгалтерией, образованной в составе </w:t>
      </w:r>
      <w:r w:rsidR="00781A92" w:rsidRPr="0032655C">
        <w:rPr>
          <w:sz w:val="20"/>
          <w:szCs w:val="20"/>
        </w:rPr>
        <w:t>Отдела</w:t>
      </w:r>
      <w:r w:rsidRPr="0032655C">
        <w:rPr>
          <w:sz w:val="20"/>
          <w:szCs w:val="20"/>
        </w:rPr>
        <w:t xml:space="preserve"> образования, осуществляется ведение бухгалтерского учета и составления отчетности в соответствующих учреждениях.</w:t>
      </w:r>
    </w:p>
    <w:p w:rsidR="002F28E1" w:rsidRPr="0032655C" w:rsidRDefault="002F28E1" w:rsidP="0032655C">
      <w:pPr>
        <w:pStyle w:val="a3"/>
        <w:numPr>
          <w:ilvl w:val="0"/>
          <w:numId w:val="22"/>
        </w:numPr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Организационно-методическое и информационное обеспечение деятельности образовательных учреждений.</w:t>
      </w:r>
    </w:p>
    <w:p w:rsidR="002F28E1" w:rsidRPr="0032655C" w:rsidRDefault="002F28E1" w:rsidP="0032655C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Осн</w:t>
      </w:r>
      <w:r w:rsidR="00473192" w:rsidRPr="0032655C">
        <w:rPr>
          <w:sz w:val="20"/>
          <w:szCs w:val="20"/>
        </w:rPr>
        <w:t>овные мероприятия реализую</w:t>
      </w:r>
      <w:r w:rsidRPr="0032655C">
        <w:rPr>
          <w:sz w:val="20"/>
          <w:szCs w:val="20"/>
        </w:rPr>
        <w:t xml:space="preserve">тся посредством выполнения муниципального задания на  оказание муниципальных услуг (выполнение работ) </w:t>
      </w:r>
      <w:r w:rsidR="00473192" w:rsidRPr="0032655C">
        <w:rPr>
          <w:sz w:val="20"/>
          <w:szCs w:val="20"/>
        </w:rPr>
        <w:t>МКУ «ЦРО Красногорского</w:t>
      </w:r>
      <w:r w:rsidR="00E715DE" w:rsidRPr="0032655C">
        <w:rPr>
          <w:sz w:val="20"/>
          <w:szCs w:val="20"/>
        </w:rPr>
        <w:t xml:space="preserve"> район</w:t>
      </w:r>
      <w:r w:rsidR="00473192" w:rsidRPr="0032655C">
        <w:rPr>
          <w:sz w:val="20"/>
          <w:szCs w:val="20"/>
        </w:rPr>
        <w:t>а</w:t>
      </w:r>
      <w:r w:rsidR="00E715DE" w:rsidRPr="0032655C">
        <w:rPr>
          <w:sz w:val="20"/>
          <w:szCs w:val="20"/>
        </w:rPr>
        <w:t>».</w:t>
      </w:r>
    </w:p>
    <w:p w:rsidR="00543AD6" w:rsidRPr="0032655C" w:rsidRDefault="00543AD6" w:rsidP="0032655C">
      <w:pPr>
        <w:pStyle w:val="a3"/>
        <w:numPr>
          <w:ilvl w:val="0"/>
          <w:numId w:val="22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Техническое обеспечение процессов документирования и архивирования текущей корреспонденции.</w:t>
      </w:r>
    </w:p>
    <w:p w:rsidR="007A2194" w:rsidRPr="0032655C" w:rsidRDefault="00543AD6" w:rsidP="0032655C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В рамках основного мероприятия осуществляется комплектование архива документами </w:t>
      </w:r>
      <w:r w:rsidR="007A2194" w:rsidRPr="0032655C">
        <w:rPr>
          <w:sz w:val="20"/>
          <w:szCs w:val="20"/>
        </w:rPr>
        <w:t>Отдела</w:t>
      </w:r>
      <w:r w:rsidRPr="0032655C">
        <w:rPr>
          <w:sz w:val="20"/>
          <w:szCs w:val="20"/>
        </w:rPr>
        <w:t xml:space="preserve"> образования </w:t>
      </w:r>
      <w:r w:rsidR="006249CF" w:rsidRPr="0032655C">
        <w:rPr>
          <w:bCs w:val="0"/>
          <w:sz w:val="20"/>
          <w:szCs w:val="20"/>
        </w:rPr>
        <w:t>МО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, учет и обеспечение сохранности и использования д</w:t>
      </w:r>
      <w:r w:rsidR="000C665F" w:rsidRPr="0032655C">
        <w:rPr>
          <w:sz w:val="20"/>
          <w:szCs w:val="20"/>
        </w:rPr>
        <w:t>окументов, хранящихся в архиве.</w:t>
      </w:r>
    </w:p>
    <w:p w:rsidR="00897A90" w:rsidRPr="0032655C" w:rsidRDefault="001116B6" w:rsidP="0032655C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5</w:t>
      </w:r>
      <w:r w:rsidR="007A2194" w:rsidRPr="0032655C">
        <w:rPr>
          <w:sz w:val="20"/>
          <w:szCs w:val="20"/>
        </w:rPr>
        <w:t xml:space="preserve">) </w:t>
      </w:r>
      <w:r w:rsidR="00897A90" w:rsidRPr="0032655C">
        <w:rPr>
          <w:sz w:val="20"/>
          <w:szCs w:val="20"/>
        </w:rPr>
        <w:t xml:space="preserve">Организация повышения квалификации педагогических работников, руководителей образовательных </w:t>
      </w:r>
      <w:r w:rsidR="00E715DE" w:rsidRPr="0032655C">
        <w:rPr>
          <w:sz w:val="20"/>
          <w:szCs w:val="20"/>
        </w:rPr>
        <w:t>организаций</w:t>
      </w:r>
      <w:r w:rsidR="006249CF" w:rsidRPr="0032655C">
        <w:rPr>
          <w:sz w:val="20"/>
          <w:szCs w:val="20"/>
        </w:rPr>
        <w:t xml:space="preserve"> МО «Муниципальный округ Красногорский район Удмуртской Республики»</w:t>
      </w:r>
      <w:r w:rsidR="00897A90" w:rsidRPr="0032655C">
        <w:rPr>
          <w:sz w:val="20"/>
          <w:szCs w:val="20"/>
        </w:rPr>
        <w:t>.</w:t>
      </w:r>
    </w:p>
    <w:p w:rsidR="00543AD6" w:rsidRPr="0032655C" w:rsidRDefault="00543AD6" w:rsidP="0032655C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Основное мероприятие осуществляется во взаимодействии с органами государственной власти Удмуртской Республики.</w:t>
      </w:r>
    </w:p>
    <w:p w:rsidR="00543AD6" w:rsidRPr="0032655C" w:rsidRDefault="001116B6" w:rsidP="0032655C">
      <w:pPr>
        <w:shd w:val="clear" w:color="auto" w:fill="FFFFFF"/>
        <w:tabs>
          <w:tab w:val="left" w:pos="1134"/>
        </w:tabs>
        <w:spacing w:before="0"/>
        <w:ind w:right="-85" w:firstLine="851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6</w:t>
      </w:r>
      <w:r w:rsidR="007A2194" w:rsidRPr="0032655C">
        <w:rPr>
          <w:sz w:val="20"/>
          <w:szCs w:val="20"/>
        </w:rPr>
        <w:t xml:space="preserve">) </w:t>
      </w:r>
      <w:r w:rsidR="00543AD6" w:rsidRPr="0032655C">
        <w:rPr>
          <w:sz w:val="20"/>
          <w:szCs w:val="20"/>
        </w:rPr>
        <w:t>Организация и проведение аттестаци</w:t>
      </w:r>
      <w:r w:rsidR="007A2194" w:rsidRPr="0032655C">
        <w:rPr>
          <w:sz w:val="20"/>
          <w:szCs w:val="20"/>
        </w:rPr>
        <w:t xml:space="preserve">и руководителей образовательных </w:t>
      </w:r>
      <w:r w:rsidR="00543AD6" w:rsidRPr="0032655C">
        <w:rPr>
          <w:sz w:val="20"/>
          <w:szCs w:val="20"/>
        </w:rPr>
        <w:t xml:space="preserve">учреждений, подведомственных </w:t>
      </w:r>
      <w:r w:rsidR="0040067A" w:rsidRPr="0032655C">
        <w:rPr>
          <w:sz w:val="20"/>
          <w:szCs w:val="20"/>
        </w:rPr>
        <w:t>Отделу образования</w:t>
      </w:r>
      <w:r w:rsidR="00E715DE" w:rsidRPr="0032655C">
        <w:rPr>
          <w:sz w:val="20"/>
          <w:szCs w:val="20"/>
        </w:rPr>
        <w:t xml:space="preserve"> Администрации </w:t>
      </w:r>
      <w:r w:rsidR="006249CF" w:rsidRPr="0032655C">
        <w:rPr>
          <w:sz w:val="20"/>
          <w:szCs w:val="20"/>
        </w:rPr>
        <w:t>МО «Муниципальный округ Красногорский район Удмуртской Республики»</w:t>
      </w:r>
      <w:r w:rsidR="00543AD6" w:rsidRPr="0032655C">
        <w:rPr>
          <w:sz w:val="20"/>
          <w:szCs w:val="20"/>
        </w:rPr>
        <w:t>.</w:t>
      </w:r>
    </w:p>
    <w:p w:rsidR="00050054" w:rsidRPr="0032655C" w:rsidRDefault="001116B6" w:rsidP="0032655C">
      <w:pPr>
        <w:shd w:val="clear" w:color="auto" w:fill="FFFFFF"/>
        <w:tabs>
          <w:tab w:val="left" w:pos="426"/>
        </w:tabs>
        <w:spacing w:before="0"/>
        <w:ind w:right="-85" w:firstLine="851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7) </w:t>
      </w:r>
      <w:r w:rsidR="00BB05B8" w:rsidRPr="0032655C">
        <w:rPr>
          <w:sz w:val="20"/>
          <w:szCs w:val="20"/>
        </w:rPr>
        <w:t>Организация и проведение конкурса профессионального мастерства «Педагог года».</w:t>
      </w:r>
    </w:p>
    <w:p w:rsidR="00050054" w:rsidRPr="0032655C" w:rsidRDefault="00050054" w:rsidP="0032655C">
      <w:pPr>
        <w:shd w:val="clear" w:color="auto" w:fill="FFFFFF"/>
        <w:tabs>
          <w:tab w:val="left" w:pos="426"/>
        </w:tabs>
        <w:spacing w:before="0"/>
        <w:ind w:right="-85" w:firstLine="851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8) Совершенствование финансово-экономических и организационно-управленческих механизмов в сфере образования, направленных на повышение эффективности и результативности деятельности муниципальных образовательных организаций </w:t>
      </w:r>
      <w:r w:rsidR="006249CF" w:rsidRPr="0032655C">
        <w:rPr>
          <w:sz w:val="20"/>
          <w:szCs w:val="20"/>
        </w:rPr>
        <w:t>МО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.</w:t>
      </w:r>
    </w:p>
    <w:p w:rsidR="00F11AA3" w:rsidRPr="0032655C" w:rsidRDefault="00F11AA3" w:rsidP="0032655C">
      <w:pPr>
        <w:pStyle w:val="a3"/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В рамках основного мероприятия планируется деятельность по следующим направлениям:</w:t>
      </w:r>
    </w:p>
    <w:p w:rsidR="004867E6" w:rsidRPr="0032655C" w:rsidRDefault="00F11AA3" w:rsidP="0032655C">
      <w:pPr>
        <w:pStyle w:val="a3"/>
        <w:numPr>
          <w:ilvl w:val="0"/>
          <w:numId w:val="3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</w:t>
      </w:r>
      <w:r w:rsidR="00BB05B8" w:rsidRPr="0032655C">
        <w:rPr>
          <w:sz w:val="20"/>
          <w:szCs w:val="20"/>
        </w:rPr>
        <w:t>рганизация работ по уточнению ведомственного перечня муниципальных услуг в сфере образования.</w:t>
      </w:r>
      <w:r w:rsidRPr="0032655C">
        <w:rPr>
          <w:sz w:val="20"/>
          <w:szCs w:val="20"/>
        </w:rPr>
        <w:t xml:space="preserve"> М</w:t>
      </w:r>
      <w:r w:rsidR="00BB05B8" w:rsidRPr="0032655C">
        <w:rPr>
          <w:sz w:val="20"/>
          <w:szCs w:val="20"/>
        </w:rPr>
        <w:t>ероприятия буд</w:t>
      </w:r>
      <w:r w:rsidR="000E607F" w:rsidRPr="0032655C">
        <w:rPr>
          <w:sz w:val="20"/>
          <w:szCs w:val="20"/>
        </w:rPr>
        <w:t>у</w:t>
      </w:r>
      <w:r w:rsidR="00BB05B8" w:rsidRPr="0032655C">
        <w:rPr>
          <w:sz w:val="20"/>
          <w:szCs w:val="20"/>
        </w:rPr>
        <w:t>т реализовываться с учетом принятых правовых актов на федеральном и республиканском уровнях, определяющих базовый перечень государственных (муниципальных) услуг, а также регламентирующих порядок установления ведомственных перечней муниципальных услуг. Результатом должен стать муниципальный правовой акт.</w:t>
      </w:r>
    </w:p>
    <w:p w:rsidR="00BB05B8" w:rsidRPr="0032655C" w:rsidRDefault="00BB05B8" w:rsidP="0032655C">
      <w:pPr>
        <w:pStyle w:val="a3"/>
        <w:numPr>
          <w:ilvl w:val="0"/>
          <w:numId w:val="3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0"/>
        <w:ind w:left="0" w:right="-85" w:firstLine="709"/>
        <w:jc w:val="both"/>
        <w:rPr>
          <w:bCs w:val="0"/>
          <w:sz w:val="20"/>
          <w:szCs w:val="20"/>
        </w:rPr>
      </w:pPr>
      <w:r w:rsidRPr="0032655C">
        <w:rPr>
          <w:sz w:val="20"/>
          <w:szCs w:val="20"/>
        </w:rPr>
        <w:t xml:space="preserve">Организация работ по разработке и реализации комплекса мер по </w:t>
      </w:r>
      <w:r w:rsidR="007941E0" w:rsidRPr="0032655C">
        <w:rPr>
          <w:sz w:val="20"/>
          <w:szCs w:val="20"/>
        </w:rPr>
        <w:t xml:space="preserve">разработке и </w:t>
      </w:r>
      <w:r w:rsidRPr="0032655C">
        <w:rPr>
          <w:sz w:val="20"/>
          <w:szCs w:val="20"/>
        </w:rPr>
        <w:t>внедрению единых (групповых) значений нормативных затрат с использованием корректирующих показателей для расчета субсидий на оказание муниципальных услуг в сфере образования.</w:t>
      </w:r>
      <w:r w:rsidR="006249CF" w:rsidRPr="0032655C">
        <w:rPr>
          <w:sz w:val="20"/>
          <w:szCs w:val="20"/>
        </w:rPr>
        <w:t xml:space="preserve"> </w:t>
      </w:r>
      <w:r w:rsidRPr="0032655C">
        <w:rPr>
          <w:bCs w:val="0"/>
          <w:sz w:val="20"/>
          <w:szCs w:val="20"/>
        </w:rPr>
        <w:t>Реализация мероприятия направлена на создание стимула для муниципальных общеобразовательных организаций к эффективному использованию бюджетных средств, а также развитию негосударственного сектора в дошкольном образовании, дополнительном образовании и воспитании детей.</w:t>
      </w:r>
    </w:p>
    <w:p w:rsidR="00F11AA3" w:rsidRPr="0032655C" w:rsidRDefault="00F11AA3" w:rsidP="0032655C">
      <w:pPr>
        <w:pStyle w:val="a3"/>
        <w:numPr>
          <w:ilvl w:val="0"/>
          <w:numId w:val="3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0"/>
        <w:ind w:left="0" w:right="-85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Организация разработки муниципальных правовых актов, позволяющих размещать муниципальный заказ на оказание муниципальных услуг по предоставлению дошкольного образования, дополнительного образования детей в негосударственных организациях. После создания правовой базы – размещение муниципального заказа на оказание соответствующих услуг на конкурсной основе, в том числе – в негосударственном секторе.</w:t>
      </w:r>
    </w:p>
    <w:p w:rsidR="00BB05B8" w:rsidRPr="0032655C" w:rsidRDefault="001C57BD" w:rsidP="0032655C">
      <w:pPr>
        <w:shd w:val="clear" w:color="auto" w:fill="FFFFFF"/>
        <w:tabs>
          <w:tab w:val="left" w:pos="0"/>
          <w:tab w:val="left" w:pos="567"/>
        </w:tabs>
        <w:spacing w:before="0"/>
        <w:ind w:right="-85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</w:r>
      <w:r w:rsidRPr="0032655C">
        <w:rPr>
          <w:sz w:val="20"/>
          <w:szCs w:val="20"/>
        </w:rPr>
        <w:tab/>
      </w:r>
      <w:r w:rsidR="00F22556" w:rsidRPr="0032655C">
        <w:rPr>
          <w:sz w:val="20"/>
          <w:szCs w:val="20"/>
        </w:rPr>
        <w:t xml:space="preserve">9) </w:t>
      </w:r>
      <w:r w:rsidR="00BB05B8" w:rsidRPr="0032655C">
        <w:rPr>
          <w:sz w:val="20"/>
          <w:szCs w:val="20"/>
        </w:rPr>
        <w:t>Организация работ по разработке и внедрению системы мотивации руководителей и педагогических работников муниципальных образовательных учреждений на достижение результатов профессиональной служебной деятельности, заключению эффективных контрактов с руководителями и педагогическими работниками муниципальных образовательных учреждений.</w:t>
      </w:r>
    </w:p>
    <w:p w:rsidR="00AC48ED" w:rsidRPr="0032655C" w:rsidRDefault="009E1E5D" w:rsidP="0032655C">
      <w:pPr>
        <w:pStyle w:val="a3"/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Реализация основного мероприятия направлена на создание материальных стимулов для руководителей и педагогических работников муниципальных образовательных учреждения для достижения результатов профессиональной служебной деятельности. В рамках подпрограммы необходимо организовать данную работу на всех уровнях образования: дошкольном, общем, до</w:t>
      </w:r>
      <w:r w:rsidR="00AC48ED" w:rsidRPr="0032655C">
        <w:rPr>
          <w:sz w:val="20"/>
          <w:szCs w:val="20"/>
        </w:rPr>
        <w:t>полнительном образовании детей.</w:t>
      </w:r>
    </w:p>
    <w:p w:rsidR="009740E5" w:rsidRPr="0032655C" w:rsidRDefault="00BB05B8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Организация работ по </w:t>
      </w:r>
      <w:r w:rsidR="009740E5" w:rsidRPr="0032655C">
        <w:rPr>
          <w:sz w:val="20"/>
          <w:szCs w:val="20"/>
        </w:rPr>
        <w:t>разработке и внедрению системы независимой оценки качества образования (по ступеням образования).</w:t>
      </w:r>
    </w:p>
    <w:p w:rsidR="009E1E5D" w:rsidRPr="0032655C" w:rsidRDefault="009E1E5D" w:rsidP="0032655C">
      <w:pPr>
        <w:pStyle w:val="a3"/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Реализация основного мероприятия направлена на выявление резервов для повышения качества образования. В рамках подпрограммы необходимо организовать данную работу на всех уровнях образования: дошкольном, общем, дополнительном образовании детей. </w:t>
      </w:r>
    </w:p>
    <w:p w:rsidR="009E1E5D" w:rsidRPr="0032655C" w:rsidRDefault="00F22556" w:rsidP="0032655C">
      <w:pPr>
        <w:shd w:val="clear" w:color="auto" w:fill="FFFFFF"/>
        <w:tabs>
          <w:tab w:val="left" w:pos="42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11) </w:t>
      </w:r>
      <w:r w:rsidR="009E1E5D" w:rsidRPr="0032655C">
        <w:rPr>
          <w:sz w:val="20"/>
          <w:szCs w:val="20"/>
        </w:rPr>
        <w:t xml:space="preserve">Организация работ по информированию населения об организации предоставления дошкольного, общего, дополнительного образования детей </w:t>
      </w:r>
      <w:r w:rsidR="006249CF" w:rsidRPr="0032655C">
        <w:rPr>
          <w:bCs w:val="0"/>
          <w:sz w:val="20"/>
          <w:szCs w:val="20"/>
        </w:rPr>
        <w:t>МО «Муниципальный округ Красногорский район Удмуртской Республики»</w:t>
      </w:r>
      <w:r w:rsidR="009E1E5D" w:rsidRPr="0032655C">
        <w:rPr>
          <w:sz w:val="20"/>
          <w:szCs w:val="20"/>
        </w:rPr>
        <w:t>.</w:t>
      </w:r>
    </w:p>
    <w:p w:rsidR="009E1E5D" w:rsidRPr="0032655C" w:rsidRDefault="009E1E5D" w:rsidP="0032655C">
      <w:pPr>
        <w:pStyle w:val="a3"/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Основное мероприятие направлено на обеспечение открытости данных в сфере образования </w:t>
      </w:r>
      <w:r w:rsidR="006249CF" w:rsidRPr="0032655C">
        <w:rPr>
          <w:bCs w:val="0"/>
          <w:sz w:val="20"/>
          <w:szCs w:val="20"/>
        </w:rPr>
        <w:t>МО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.</w:t>
      </w:r>
    </w:p>
    <w:p w:rsidR="00BB05B8" w:rsidRPr="0032655C" w:rsidRDefault="001C57BD" w:rsidP="0032655C">
      <w:pPr>
        <w:shd w:val="clear" w:color="auto" w:fill="FFFFFF"/>
        <w:tabs>
          <w:tab w:val="left" w:pos="0"/>
        </w:tabs>
        <w:spacing w:before="0"/>
        <w:ind w:right="-85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</w:r>
      <w:r w:rsidR="00F22556" w:rsidRPr="0032655C">
        <w:rPr>
          <w:sz w:val="20"/>
          <w:szCs w:val="20"/>
        </w:rPr>
        <w:t xml:space="preserve">12) </w:t>
      </w:r>
      <w:r w:rsidR="00BB05B8" w:rsidRPr="0032655C">
        <w:rPr>
          <w:sz w:val="20"/>
          <w:szCs w:val="20"/>
        </w:rPr>
        <w:t>Организация работ по развитию системы обратной связи с потребителями муниципальных услуг, оказываемых в сфере образования.</w:t>
      </w:r>
    </w:p>
    <w:p w:rsidR="009E1E5D" w:rsidRPr="0032655C" w:rsidRDefault="009E1E5D" w:rsidP="0032655C">
      <w:pPr>
        <w:pStyle w:val="a3"/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Основное мероприятие направлено на обеспечение взаимодействия с потребителями муниципальных услуг в сфере образования.</w:t>
      </w:r>
    </w:p>
    <w:p w:rsidR="0000518C" w:rsidRPr="0032655C" w:rsidRDefault="0000518C" w:rsidP="0032655C">
      <w:pPr>
        <w:pStyle w:val="a3"/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lastRenderedPageBreak/>
        <w:t>13) Безопасность образовательных учреждений.</w:t>
      </w:r>
    </w:p>
    <w:p w:rsidR="0000518C" w:rsidRPr="0032655C" w:rsidRDefault="0000518C" w:rsidP="0032655C">
      <w:pPr>
        <w:pStyle w:val="a3"/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Основное мероприятие направлено на обеспечение безопасности образовательного процесса в образовательных учреждениях.</w:t>
      </w:r>
    </w:p>
    <w:p w:rsidR="00D21F84" w:rsidRPr="0032655C" w:rsidRDefault="009740E5" w:rsidP="0032655C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D21F84" w:rsidRPr="0032655C" w:rsidRDefault="007A0F57" w:rsidP="0032655C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32655C">
        <w:rPr>
          <w:b/>
          <w:sz w:val="20"/>
          <w:szCs w:val="20"/>
        </w:rPr>
        <w:t>5</w:t>
      </w:r>
      <w:r w:rsidR="00F87C31" w:rsidRPr="0032655C">
        <w:rPr>
          <w:b/>
          <w:sz w:val="20"/>
          <w:szCs w:val="20"/>
        </w:rPr>
        <w:t>.6. Меры муниципального регулирования</w:t>
      </w:r>
    </w:p>
    <w:p w:rsidR="007A2194" w:rsidRPr="0032655C" w:rsidRDefault="007A2194" w:rsidP="0032655C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 xml:space="preserve">Постановлением Администрации МО «Красногорский район» от 2 сентября 2013 года №851 утвержден План мероприятий («дорожная карта») «Изменения в отрасли образования Красногорского района, направленные на повышение эффективности образования». </w:t>
      </w:r>
    </w:p>
    <w:p w:rsidR="007A2194" w:rsidRPr="0032655C" w:rsidRDefault="007A2194" w:rsidP="0032655C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32655C">
        <w:rPr>
          <w:sz w:val="20"/>
          <w:szCs w:val="20"/>
        </w:rPr>
        <w:t xml:space="preserve">Постановлением Администрации </w:t>
      </w:r>
      <w:r w:rsidRPr="0032655C">
        <w:rPr>
          <w:bCs w:val="0"/>
          <w:sz w:val="20"/>
          <w:szCs w:val="20"/>
        </w:rPr>
        <w:t xml:space="preserve">МО «Красногорский район» </w:t>
      </w:r>
      <w:r w:rsidRPr="0032655C">
        <w:rPr>
          <w:sz w:val="20"/>
          <w:szCs w:val="20"/>
        </w:rPr>
        <w:t>от 6 августа 2013 года №752 утверждено Положение об оплате труда работников бюджетных, казенных образовательных организаций, и иных учреждений отрасли образования муниципального образования «Красногорский район»</w:t>
      </w:r>
    </w:p>
    <w:p w:rsidR="008A2422" w:rsidRPr="0032655C" w:rsidRDefault="008A2422" w:rsidP="0032655C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Указанные муниципальные услуги включены в перечень муниципальных услуг (работ), оказываемых муниципальными учреждениями, в которых размещается муниципальное задание (заказ), утвержденный постановлением Администрации МО «Красногорский район» от 24.08.2012 г. №791.</w:t>
      </w:r>
    </w:p>
    <w:p w:rsidR="007A2194" w:rsidRPr="0032655C" w:rsidRDefault="007A2194" w:rsidP="0032655C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Решением Советов депутатов МО «Красногорский район» от 2010 года муниципальные учреждения Красногорского района освобождены от уплаты земельного налога.  Решения: МО «</w:t>
      </w:r>
      <w:proofErr w:type="spellStart"/>
      <w:r w:rsidRPr="0032655C">
        <w:rPr>
          <w:bCs w:val="0"/>
          <w:sz w:val="20"/>
          <w:szCs w:val="20"/>
        </w:rPr>
        <w:t>Прохоровское</w:t>
      </w:r>
      <w:proofErr w:type="spellEnd"/>
      <w:r w:rsidRPr="0032655C">
        <w:rPr>
          <w:bCs w:val="0"/>
          <w:sz w:val="20"/>
          <w:szCs w:val="20"/>
        </w:rPr>
        <w:t>» от 17.11.2010 №92, МО «</w:t>
      </w:r>
      <w:proofErr w:type="spellStart"/>
      <w:r w:rsidRPr="0032655C">
        <w:rPr>
          <w:bCs w:val="0"/>
          <w:sz w:val="20"/>
          <w:szCs w:val="20"/>
        </w:rPr>
        <w:t>Селеговское</w:t>
      </w:r>
      <w:proofErr w:type="spellEnd"/>
      <w:r w:rsidRPr="0032655C">
        <w:rPr>
          <w:bCs w:val="0"/>
          <w:sz w:val="20"/>
          <w:szCs w:val="20"/>
        </w:rPr>
        <w:t>» от 16.11.2010 №95, МО «</w:t>
      </w:r>
      <w:proofErr w:type="spellStart"/>
      <w:r w:rsidRPr="0032655C">
        <w:rPr>
          <w:bCs w:val="0"/>
          <w:sz w:val="20"/>
          <w:szCs w:val="20"/>
        </w:rPr>
        <w:t>Валамазское</w:t>
      </w:r>
      <w:proofErr w:type="spellEnd"/>
      <w:r w:rsidRPr="0032655C">
        <w:rPr>
          <w:bCs w:val="0"/>
          <w:sz w:val="20"/>
          <w:szCs w:val="20"/>
        </w:rPr>
        <w:t>» от 22.11.2010 №81, МО «Красногорское» от 15.11.2010 №102, МО «</w:t>
      </w:r>
      <w:proofErr w:type="spellStart"/>
      <w:r w:rsidRPr="0032655C">
        <w:rPr>
          <w:bCs w:val="0"/>
          <w:sz w:val="20"/>
          <w:szCs w:val="20"/>
        </w:rPr>
        <w:t>Кокманское</w:t>
      </w:r>
      <w:proofErr w:type="spellEnd"/>
      <w:r w:rsidRPr="0032655C">
        <w:rPr>
          <w:bCs w:val="0"/>
          <w:sz w:val="20"/>
          <w:szCs w:val="20"/>
        </w:rPr>
        <w:t>» от 17.11.2010 №90, МО «</w:t>
      </w:r>
      <w:proofErr w:type="spellStart"/>
      <w:r w:rsidRPr="0032655C">
        <w:rPr>
          <w:bCs w:val="0"/>
          <w:sz w:val="20"/>
          <w:szCs w:val="20"/>
        </w:rPr>
        <w:t>Агрикольское</w:t>
      </w:r>
      <w:proofErr w:type="spellEnd"/>
      <w:r w:rsidRPr="0032655C">
        <w:rPr>
          <w:bCs w:val="0"/>
          <w:sz w:val="20"/>
          <w:szCs w:val="20"/>
        </w:rPr>
        <w:t>» от 09.11.2010 №77, МО «</w:t>
      </w:r>
      <w:proofErr w:type="spellStart"/>
      <w:r w:rsidRPr="0032655C">
        <w:rPr>
          <w:bCs w:val="0"/>
          <w:sz w:val="20"/>
          <w:szCs w:val="20"/>
        </w:rPr>
        <w:t>Курьинское</w:t>
      </w:r>
      <w:proofErr w:type="spellEnd"/>
      <w:r w:rsidRPr="0032655C">
        <w:rPr>
          <w:bCs w:val="0"/>
          <w:sz w:val="20"/>
          <w:szCs w:val="20"/>
        </w:rPr>
        <w:t>» от 12.11.2010 №104, МО «Васильевское» от 17.11.2010 №88, МО «</w:t>
      </w:r>
      <w:proofErr w:type="spellStart"/>
      <w:r w:rsidRPr="0032655C">
        <w:rPr>
          <w:bCs w:val="0"/>
          <w:sz w:val="20"/>
          <w:szCs w:val="20"/>
        </w:rPr>
        <w:t>Дебинское</w:t>
      </w:r>
      <w:proofErr w:type="spellEnd"/>
      <w:r w:rsidRPr="0032655C">
        <w:rPr>
          <w:bCs w:val="0"/>
          <w:sz w:val="20"/>
          <w:szCs w:val="20"/>
        </w:rPr>
        <w:t xml:space="preserve">» от 17.11.2010 №20, МО «Архангельское» </w:t>
      </w:r>
      <w:proofErr w:type="gramStart"/>
      <w:r w:rsidRPr="0032655C">
        <w:rPr>
          <w:bCs w:val="0"/>
          <w:sz w:val="20"/>
          <w:szCs w:val="20"/>
        </w:rPr>
        <w:t>от</w:t>
      </w:r>
      <w:proofErr w:type="gramEnd"/>
      <w:r w:rsidRPr="0032655C">
        <w:rPr>
          <w:bCs w:val="0"/>
          <w:sz w:val="20"/>
          <w:szCs w:val="20"/>
        </w:rPr>
        <w:t xml:space="preserve"> 19.11.2010 №76.</w:t>
      </w:r>
    </w:p>
    <w:p w:rsidR="00A96E54" w:rsidRPr="0032655C" w:rsidRDefault="009740E5" w:rsidP="0032655C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Финансовая оценка мер муниципального регулирования представлена в Приложении 3 к муниципальной программе.</w:t>
      </w:r>
    </w:p>
    <w:p w:rsidR="00A96E54" w:rsidRPr="0032655C" w:rsidRDefault="007A0F57" w:rsidP="0032655C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32655C">
        <w:rPr>
          <w:b/>
          <w:sz w:val="20"/>
          <w:szCs w:val="20"/>
        </w:rPr>
        <w:t>5</w:t>
      </w:r>
      <w:r w:rsidR="00F87C31" w:rsidRPr="0032655C">
        <w:rPr>
          <w:b/>
          <w:sz w:val="20"/>
          <w:szCs w:val="20"/>
        </w:rPr>
        <w:t xml:space="preserve">.7. Прогноз сводных показателей муниципальных заданий </w:t>
      </w:r>
    </w:p>
    <w:p w:rsidR="008C36AD" w:rsidRPr="0032655C" w:rsidRDefault="008C36AD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В рамках подпрограммы муниципальными учреждениями осуществляется выполнение муниципальных работ:</w:t>
      </w:r>
    </w:p>
    <w:p w:rsidR="008C36AD" w:rsidRPr="0032655C" w:rsidRDefault="008C36AD" w:rsidP="0032655C">
      <w:pPr>
        <w:pStyle w:val="a3"/>
        <w:numPr>
          <w:ilvl w:val="0"/>
          <w:numId w:val="8"/>
        </w:numPr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организационно-методическое обеспечение деятельности об</w:t>
      </w:r>
      <w:r w:rsidR="00E715DE" w:rsidRPr="0032655C">
        <w:rPr>
          <w:sz w:val="20"/>
          <w:szCs w:val="20"/>
        </w:rPr>
        <w:t>разовательных организаций</w:t>
      </w:r>
      <w:r w:rsidRPr="0032655C">
        <w:rPr>
          <w:sz w:val="20"/>
          <w:szCs w:val="20"/>
        </w:rPr>
        <w:t xml:space="preserve"> (выполняет </w:t>
      </w:r>
      <w:r w:rsidR="004B79B0" w:rsidRPr="0032655C">
        <w:rPr>
          <w:sz w:val="20"/>
          <w:szCs w:val="20"/>
        </w:rPr>
        <w:t>МКУ «Центр развития образования Красногорского района</w:t>
      </w:r>
      <w:r w:rsidR="00E715DE" w:rsidRPr="0032655C">
        <w:rPr>
          <w:sz w:val="20"/>
          <w:szCs w:val="20"/>
        </w:rPr>
        <w:t>»);</w:t>
      </w:r>
    </w:p>
    <w:p w:rsidR="008C36AD" w:rsidRPr="0032655C" w:rsidRDefault="008C36AD" w:rsidP="0032655C">
      <w:pPr>
        <w:pStyle w:val="a3"/>
        <w:numPr>
          <w:ilvl w:val="0"/>
          <w:numId w:val="8"/>
        </w:numPr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техническое обеспечение процессов документирования и архивирования текущей корреспонденции (выполняет </w:t>
      </w:r>
      <w:r w:rsidR="0040067A" w:rsidRPr="0032655C">
        <w:rPr>
          <w:sz w:val="20"/>
          <w:szCs w:val="20"/>
        </w:rPr>
        <w:t>Отдел образования</w:t>
      </w:r>
      <w:r w:rsidR="001C57BD" w:rsidRPr="0032655C">
        <w:rPr>
          <w:sz w:val="20"/>
          <w:szCs w:val="20"/>
        </w:rPr>
        <w:t xml:space="preserve"> Администрации </w:t>
      </w:r>
      <w:r w:rsidR="006249CF" w:rsidRPr="0032655C">
        <w:rPr>
          <w:sz w:val="20"/>
          <w:szCs w:val="20"/>
        </w:rPr>
        <w:t>МО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).</w:t>
      </w:r>
    </w:p>
    <w:p w:rsidR="00A96E54" w:rsidRPr="0032655C" w:rsidRDefault="008C36AD" w:rsidP="0032655C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 xml:space="preserve">Сведения о прогнозе сводных показателей муниципальных заданий представлены в Приложении 4 </w:t>
      </w:r>
      <w:r w:rsidRPr="0032655C">
        <w:rPr>
          <w:sz w:val="20"/>
          <w:szCs w:val="20"/>
        </w:rPr>
        <w:t>к муниципальной программе</w:t>
      </w:r>
      <w:r w:rsidRPr="0032655C">
        <w:rPr>
          <w:bCs w:val="0"/>
          <w:sz w:val="20"/>
          <w:szCs w:val="20"/>
        </w:rPr>
        <w:t>.</w:t>
      </w:r>
    </w:p>
    <w:p w:rsidR="00A96E54" w:rsidRPr="0032655C" w:rsidRDefault="007A0F57" w:rsidP="0032655C">
      <w:pPr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32655C">
        <w:rPr>
          <w:b/>
          <w:sz w:val="20"/>
          <w:szCs w:val="20"/>
        </w:rPr>
        <w:t>5</w:t>
      </w:r>
      <w:r w:rsidR="00F87C31" w:rsidRPr="0032655C">
        <w:rPr>
          <w:b/>
          <w:sz w:val="20"/>
          <w:szCs w:val="20"/>
        </w:rPr>
        <w:t xml:space="preserve">.8. Взаимодействие с органами государственной власти </w:t>
      </w:r>
      <w:r w:rsidR="00030A5B" w:rsidRPr="0032655C">
        <w:rPr>
          <w:b/>
          <w:sz w:val="20"/>
          <w:szCs w:val="20"/>
        </w:rPr>
        <w:t>и местного самоуправления</w:t>
      </w:r>
      <w:r w:rsidR="00F87C31" w:rsidRPr="0032655C">
        <w:rPr>
          <w:b/>
          <w:sz w:val="20"/>
          <w:szCs w:val="20"/>
        </w:rPr>
        <w:t xml:space="preserve">, организациями и гражданами </w:t>
      </w:r>
    </w:p>
    <w:p w:rsidR="007941E0" w:rsidRPr="0032655C" w:rsidRDefault="00212E3C" w:rsidP="0032655C">
      <w:pPr>
        <w:spacing w:before="0"/>
        <w:ind w:firstLine="72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В рамках подпрограммы во взаимодействии с </w:t>
      </w:r>
      <w:r w:rsidR="008E1581" w:rsidRPr="0032655C">
        <w:rPr>
          <w:sz w:val="20"/>
          <w:szCs w:val="20"/>
        </w:rPr>
        <w:t xml:space="preserve">органами государственной власти Удмуртской Республики </w:t>
      </w:r>
      <w:r w:rsidRPr="0032655C">
        <w:rPr>
          <w:sz w:val="20"/>
          <w:szCs w:val="20"/>
        </w:rPr>
        <w:t xml:space="preserve">решаются </w:t>
      </w:r>
      <w:r w:rsidR="007941E0" w:rsidRPr="0032655C">
        <w:rPr>
          <w:sz w:val="20"/>
          <w:szCs w:val="20"/>
        </w:rPr>
        <w:t xml:space="preserve">следующие </w:t>
      </w:r>
      <w:r w:rsidRPr="0032655C">
        <w:rPr>
          <w:sz w:val="20"/>
          <w:szCs w:val="20"/>
        </w:rPr>
        <w:t>вопросы</w:t>
      </w:r>
      <w:r w:rsidR="007941E0" w:rsidRPr="0032655C">
        <w:rPr>
          <w:sz w:val="20"/>
          <w:szCs w:val="20"/>
        </w:rPr>
        <w:t>:</w:t>
      </w:r>
    </w:p>
    <w:p w:rsidR="007941E0" w:rsidRPr="0032655C" w:rsidRDefault="00212E3C" w:rsidP="0032655C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повышени</w:t>
      </w:r>
      <w:r w:rsidR="007941E0" w:rsidRPr="0032655C">
        <w:rPr>
          <w:sz w:val="20"/>
          <w:szCs w:val="20"/>
        </w:rPr>
        <w:t>е</w:t>
      </w:r>
      <w:r w:rsidRPr="0032655C">
        <w:rPr>
          <w:sz w:val="20"/>
          <w:szCs w:val="20"/>
        </w:rPr>
        <w:t xml:space="preserve"> квалификации кадров муниципальных образовательных учреждений</w:t>
      </w:r>
      <w:r w:rsidR="007941E0" w:rsidRPr="0032655C">
        <w:rPr>
          <w:sz w:val="20"/>
          <w:szCs w:val="20"/>
        </w:rPr>
        <w:t>;</w:t>
      </w:r>
    </w:p>
    <w:p w:rsidR="007941E0" w:rsidRPr="0032655C" w:rsidRDefault="007941E0" w:rsidP="0032655C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</w:t>
      </w:r>
      <w:r w:rsidR="00212E3C" w:rsidRPr="0032655C">
        <w:rPr>
          <w:sz w:val="20"/>
          <w:szCs w:val="20"/>
        </w:rPr>
        <w:t>рганизаци</w:t>
      </w:r>
      <w:r w:rsidRPr="0032655C">
        <w:rPr>
          <w:sz w:val="20"/>
          <w:szCs w:val="20"/>
        </w:rPr>
        <w:t>я целевой контрактной подготовки;</w:t>
      </w:r>
    </w:p>
    <w:p w:rsidR="00AC48ED" w:rsidRPr="0032655C" w:rsidRDefault="007941E0" w:rsidP="0032655C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совершенствования системы оплаты труда, заключение эффективных контрактов с руководителями и педагогическими работниками муниципальных образовательных учреждений;</w:t>
      </w:r>
    </w:p>
    <w:p w:rsidR="00AC48ED" w:rsidRPr="0032655C" w:rsidRDefault="007941E0" w:rsidP="0032655C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разработка и внедрение системы независимой оценки качества образо</w:t>
      </w:r>
      <w:r w:rsidR="00AC48ED" w:rsidRPr="0032655C">
        <w:rPr>
          <w:sz w:val="20"/>
          <w:szCs w:val="20"/>
        </w:rPr>
        <w:t>вания (по ступеням образования);</w:t>
      </w:r>
    </w:p>
    <w:p w:rsidR="004C543C" w:rsidRPr="0032655C" w:rsidRDefault="004C543C" w:rsidP="0032655C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аттестация педагогических работников в целях подтверждения соответствия занимаемым ими должностям проводится аттестационными комиссиями, самостоятельно формируемыми образовательными организациями Красногорского района. Аттестация педагогических работников муниципальных образовательных организаций Красногорского района в целях установления квалификационной категории проводится Аттестационной комиссией Министерства образования и науки Удмуртской Республики. Аттестация руководящих работников образовательных учреждений проводится учредителем.</w:t>
      </w:r>
    </w:p>
    <w:p w:rsidR="00321A4D" w:rsidRPr="0032655C" w:rsidRDefault="007941E0" w:rsidP="0032655C">
      <w:pPr>
        <w:spacing w:before="0"/>
        <w:ind w:firstLine="720"/>
        <w:jc w:val="both"/>
        <w:rPr>
          <w:sz w:val="20"/>
          <w:szCs w:val="20"/>
        </w:rPr>
      </w:pPr>
      <w:proofErr w:type="gramStart"/>
      <w:r w:rsidRPr="0032655C">
        <w:rPr>
          <w:sz w:val="20"/>
          <w:szCs w:val="20"/>
        </w:rPr>
        <w:t xml:space="preserve">Во взаимодействии с муниципальными образовательными организациями решаются вопросы, связанные </w:t>
      </w:r>
      <w:r w:rsidR="000B4CFD" w:rsidRPr="0032655C">
        <w:rPr>
          <w:sz w:val="20"/>
          <w:szCs w:val="20"/>
        </w:rPr>
        <w:t>с</w:t>
      </w:r>
      <w:r w:rsidRPr="0032655C">
        <w:rPr>
          <w:sz w:val="20"/>
          <w:szCs w:val="20"/>
        </w:rPr>
        <w:t xml:space="preserve"> совершенствованием организационно-управленческих и финансово-экономических механизмов в </w:t>
      </w:r>
      <w:r w:rsidR="000B4CFD" w:rsidRPr="0032655C">
        <w:rPr>
          <w:sz w:val="20"/>
          <w:szCs w:val="20"/>
        </w:rPr>
        <w:t xml:space="preserve">системе образования </w:t>
      </w:r>
      <w:r w:rsidR="006249CF" w:rsidRPr="0032655C">
        <w:rPr>
          <w:sz w:val="20"/>
          <w:szCs w:val="20"/>
        </w:rPr>
        <w:t>МО «Муниципальный округ Красногорский район Удмуртской Республики»</w:t>
      </w:r>
      <w:r w:rsidR="000B4CFD" w:rsidRPr="0032655C">
        <w:rPr>
          <w:sz w:val="20"/>
          <w:szCs w:val="20"/>
        </w:rPr>
        <w:t>, в том числе выделения муниципальных услуг, определения нормативных финансовых затрат на их оказание, определения показателей эффективности деятельности муниципальных образовательных учреждений, руководителей и педагогических работников муниципальных образовательных учреждений.</w:t>
      </w:r>
      <w:proofErr w:type="gramEnd"/>
    </w:p>
    <w:p w:rsidR="00321A4D" w:rsidRPr="0032655C" w:rsidRDefault="007A0F57" w:rsidP="0032655C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32655C">
        <w:rPr>
          <w:b/>
          <w:sz w:val="20"/>
          <w:szCs w:val="20"/>
        </w:rPr>
        <w:t>5</w:t>
      </w:r>
      <w:r w:rsidR="00321A4D" w:rsidRPr="0032655C">
        <w:rPr>
          <w:b/>
          <w:sz w:val="20"/>
          <w:szCs w:val="20"/>
        </w:rPr>
        <w:t>.9. Ресурсное обеспечение</w:t>
      </w:r>
    </w:p>
    <w:p w:rsidR="000B4CFD" w:rsidRPr="0032655C" w:rsidRDefault="000B4CFD" w:rsidP="0032655C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Источниками ресурсного обеспечения подпрограммы являются:</w:t>
      </w:r>
    </w:p>
    <w:p w:rsidR="000B4CFD" w:rsidRPr="0032655C" w:rsidRDefault="000B4CFD" w:rsidP="0032655C">
      <w:pPr>
        <w:pStyle w:val="a3"/>
        <w:numPr>
          <w:ilvl w:val="0"/>
          <w:numId w:val="2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средства бюджета муниципального образования </w:t>
      </w:r>
      <w:r w:rsidR="006249CF" w:rsidRPr="0032655C">
        <w:rPr>
          <w:sz w:val="20"/>
          <w:szCs w:val="20"/>
        </w:rPr>
        <w:t>МО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;</w:t>
      </w:r>
    </w:p>
    <w:p w:rsidR="00685682" w:rsidRPr="0032655C" w:rsidRDefault="00685682" w:rsidP="0032655C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Повышение квалификации руководителей и педагогических работников муниципальных образовательных учреждений может осуществляться в рамках республиканских программ (мероприятий).</w:t>
      </w:r>
    </w:p>
    <w:p w:rsidR="001116B6" w:rsidRPr="0032655C" w:rsidRDefault="001116B6" w:rsidP="0032655C">
      <w:pPr>
        <w:spacing w:before="0"/>
        <w:ind w:firstLine="708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Общий объем финансирования мероп</w:t>
      </w:r>
      <w:r w:rsidR="00067E3D" w:rsidRPr="0032655C">
        <w:rPr>
          <w:sz w:val="20"/>
          <w:szCs w:val="20"/>
        </w:rPr>
        <w:t>риятий подпрограммы за 2015-2024</w:t>
      </w:r>
      <w:r w:rsidRPr="0032655C">
        <w:rPr>
          <w:sz w:val="20"/>
          <w:szCs w:val="20"/>
        </w:rPr>
        <w:t xml:space="preserve"> годы за счет средств бюджета </w:t>
      </w:r>
      <w:r w:rsidR="006249CF" w:rsidRPr="0032655C">
        <w:rPr>
          <w:sz w:val="20"/>
          <w:szCs w:val="20"/>
        </w:rPr>
        <w:t>МО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 xml:space="preserve"> составит </w:t>
      </w:r>
      <w:r w:rsidR="00AD51AD">
        <w:rPr>
          <w:sz w:val="20"/>
          <w:szCs w:val="20"/>
        </w:rPr>
        <w:t>91</w:t>
      </w:r>
      <w:r w:rsidR="00597DEB" w:rsidRPr="0032655C">
        <w:rPr>
          <w:sz w:val="20"/>
          <w:szCs w:val="20"/>
        </w:rPr>
        <w:t> </w:t>
      </w:r>
      <w:r w:rsidR="00AD51AD">
        <w:rPr>
          <w:sz w:val="20"/>
          <w:szCs w:val="20"/>
        </w:rPr>
        <w:t>232</w:t>
      </w:r>
      <w:r w:rsidR="00597DEB" w:rsidRPr="0032655C">
        <w:rPr>
          <w:sz w:val="20"/>
          <w:szCs w:val="20"/>
        </w:rPr>
        <w:t>,</w:t>
      </w:r>
      <w:r w:rsidR="00AD51AD">
        <w:rPr>
          <w:sz w:val="20"/>
          <w:szCs w:val="20"/>
        </w:rPr>
        <w:t>2</w:t>
      </w:r>
      <w:bookmarkStart w:id="0" w:name="_GoBack"/>
      <w:bookmarkEnd w:id="0"/>
      <w:r w:rsidR="00597DEB" w:rsidRPr="0032655C">
        <w:rPr>
          <w:sz w:val="20"/>
          <w:szCs w:val="20"/>
        </w:rPr>
        <w:t xml:space="preserve"> </w:t>
      </w:r>
      <w:r w:rsidRPr="0032655C">
        <w:rPr>
          <w:sz w:val="20"/>
          <w:szCs w:val="20"/>
        </w:rPr>
        <w:t>рублей, в том числе по годам реализации муниципальной программы:</w:t>
      </w:r>
    </w:p>
    <w:tbl>
      <w:tblPr>
        <w:tblW w:w="4693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5"/>
        <w:gridCol w:w="2268"/>
      </w:tblGrid>
      <w:tr w:rsidR="00CD6A0B" w:rsidRPr="0032655C" w:rsidTr="00CD6A0B">
        <w:trPr>
          <w:trHeight w:val="300"/>
          <w:jc w:val="center"/>
        </w:trPr>
        <w:tc>
          <w:tcPr>
            <w:tcW w:w="2425" w:type="dxa"/>
            <w:shd w:val="clear" w:color="auto" w:fill="auto"/>
            <w:vAlign w:val="center"/>
            <w:hideMark/>
          </w:tcPr>
          <w:p w:rsidR="00CD6A0B" w:rsidRPr="0032655C" w:rsidRDefault="00CD6A0B" w:rsidP="0032655C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32655C">
              <w:rPr>
                <w:bCs w:val="0"/>
                <w:sz w:val="20"/>
                <w:szCs w:val="20"/>
              </w:rPr>
              <w:t>Годы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D6A0B" w:rsidRPr="0032655C" w:rsidRDefault="00CD6A0B" w:rsidP="0032655C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32655C">
              <w:rPr>
                <w:bCs w:val="0"/>
                <w:sz w:val="20"/>
                <w:szCs w:val="20"/>
              </w:rPr>
              <w:t>Тыс. рублей</w:t>
            </w:r>
          </w:p>
        </w:tc>
      </w:tr>
      <w:tr w:rsidR="00CD6A0B" w:rsidRPr="0032655C" w:rsidTr="00CD6A0B">
        <w:trPr>
          <w:trHeight w:val="300"/>
          <w:jc w:val="center"/>
        </w:trPr>
        <w:tc>
          <w:tcPr>
            <w:tcW w:w="2425" w:type="dxa"/>
            <w:shd w:val="clear" w:color="auto" w:fill="auto"/>
            <w:vAlign w:val="center"/>
          </w:tcPr>
          <w:p w:rsidR="00CD6A0B" w:rsidRPr="0032655C" w:rsidRDefault="00CD6A0B" w:rsidP="0032655C">
            <w:pPr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lastRenderedPageBreak/>
              <w:t>2015 г.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D6A0B" w:rsidRPr="0032655C" w:rsidRDefault="00CD6A0B" w:rsidP="0032655C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32655C">
              <w:rPr>
                <w:bCs w:val="0"/>
                <w:sz w:val="20"/>
                <w:szCs w:val="20"/>
              </w:rPr>
              <w:t>9 989,4</w:t>
            </w:r>
          </w:p>
        </w:tc>
      </w:tr>
      <w:tr w:rsidR="00CD6A0B" w:rsidRPr="0032655C" w:rsidTr="00CD6A0B">
        <w:trPr>
          <w:trHeight w:val="300"/>
          <w:jc w:val="center"/>
        </w:trPr>
        <w:tc>
          <w:tcPr>
            <w:tcW w:w="2425" w:type="dxa"/>
            <w:shd w:val="clear" w:color="auto" w:fill="auto"/>
            <w:vAlign w:val="center"/>
          </w:tcPr>
          <w:p w:rsidR="00CD6A0B" w:rsidRPr="0032655C" w:rsidRDefault="00CD6A0B" w:rsidP="0032655C">
            <w:pPr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2016 г.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D6A0B" w:rsidRPr="0032655C" w:rsidRDefault="00CD6A0B" w:rsidP="0032655C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32655C">
              <w:rPr>
                <w:bCs w:val="0"/>
                <w:sz w:val="20"/>
                <w:szCs w:val="20"/>
              </w:rPr>
              <w:t>10 295,5</w:t>
            </w:r>
          </w:p>
        </w:tc>
      </w:tr>
      <w:tr w:rsidR="00CD6A0B" w:rsidRPr="0032655C" w:rsidTr="00CD6A0B">
        <w:trPr>
          <w:trHeight w:val="150"/>
          <w:jc w:val="center"/>
        </w:trPr>
        <w:tc>
          <w:tcPr>
            <w:tcW w:w="2425" w:type="dxa"/>
            <w:shd w:val="clear" w:color="auto" w:fill="auto"/>
            <w:vAlign w:val="center"/>
          </w:tcPr>
          <w:p w:rsidR="00CD6A0B" w:rsidRPr="0032655C" w:rsidRDefault="00CD6A0B" w:rsidP="0032655C">
            <w:pPr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2017 г.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D6A0B" w:rsidRPr="0032655C" w:rsidRDefault="00CD6A0B" w:rsidP="0032655C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32655C">
              <w:rPr>
                <w:bCs w:val="0"/>
                <w:sz w:val="20"/>
                <w:szCs w:val="20"/>
              </w:rPr>
              <w:t>10 891,3</w:t>
            </w:r>
          </w:p>
        </w:tc>
      </w:tr>
      <w:tr w:rsidR="00CD6A0B" w:rsidRPr="0032655C" w:rsidTr="00CD6A0B">
        <w:trPr>
          <w:trHeight w:val="153"/>
          <w:jc w:val="center"/>
        </w:trPr>
        <w:tc>
          <w:tcPr>
            <w:tcW w:w="2425" w:type="dxa"/>
            <w:shd w:val="clear" w:color="auto" w:fill="auto"/>
            <w:vAlign w:val="center"/>
          </w:tcPr>
          <w:p w:rsidR="00CD6A0B" w:rsidRPr="0032655C" w:rsidRDefault="00CD6A0B" w:rsidP="0032655C">
            <w:pPr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2018 г.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D6A0B" w:rsidRPr="0032655C" w:rsidRDefault="00CD6A0B" w:rsidP="0032655C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32655C">
              <w:rPr>
                <w:bCs w:val="0"/>
                <w:sz w:val="20"/>
                <w:szCs w:val="20"/>
              </w:rPr>
              <w:t>11 825,6</w:t>
            </w:r>
          </w:p>
        </w:tc>
      </w:tr>
      <w:tr w:rsidR="00CD6A0B" w:rsidRPr="0032655C" w:rsidTr="0032655C">
        <w:trPr>
          <w:trHeight w:val="199"/>
          <w:jc w:val="center"/>
        </w:trPr>
        <w:tc>
          <w:tcPr>
            <w:tcW w:w="2425" w:type="dxa"/>
            <w:shd w:val="clear" w:color="auto" w:fill="auto"/>
            <w:vAlign w:val="center"/>
            <w:hideMark/>
          </w:tcPr>
          <w:p w:rsidR="00CD6A0B" w:rsidRPr="0032655C" w:rsidRDefault="00CD6A0B" w:rsidP="0032655C">
            <w:pPr>
              <w:keepNext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2019 г.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D6A0B" w:rsidRPr="0032655C" w:rsidRDefault="00CD6A0B" w:rsidP="0032655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655C">
              <w:rPr>
                <w:rFonts w:ascii="Times New Roman" w:hAnsi="Times New Roman"/>
                <w:sz w:val="20"/>
                <w:szCs w:val="20"/>
              </w:rPr>
              <w:t>1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2 033,5</w:t>
            </w:r>
          </w:p>
        </w:tc>
      </w:tr>
      <w:tr w:rsidR="00CD6A0B" w:rsidRPr="0032655C" w:rsidTr="0032655C">
        <w:trPr>
          <w:trHeight w:val="161"/>
          <w:jc w:val="center"/>
        </w:trPr>
        <w:tc>
          <w:tcPr>
            <w:tcW w:w="2425" w:type="dxa"/>
            <w:shd w:val="clear" w:color="auto" w:fill="auto"/>
            <w:hideMark/>
          </w:tcPr>
          <w:p w:rsidR="00CD6A0B" w:rsidRPr="0032655C" w:rsidRDefault="00CD6A0B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2020 г.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D6A0B" w:rsidRPr="0032655C" w:rsidRDefault="00CD6A0B" w:rsidP="0032655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655C">
              <w:rPr>
                <w:rFonts w:ascii="Times New Roman" w:hAnsi="Times New Roman"/>
                <w:sz w:val="20"/>
                <w:szCs w:val="20"/>
              </w:rPr>
              <w:t>1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2 214,8</w:t>
            </w:r>
          </w:p>
        </w:tc>
      </w:tr>
      <w:tr w:rsidR="00CD6A0B" w:rsidRPr="0032655C" w:rsidTr="0032655C">
        <w:trPr>
          <w:trHeight w:val="151"/>
          <w:jc w:val="center"/>
        </w:trPr>
        <w:tc>
          <w:tcPr>
            <w:tcW w:w="2425" w:type="dxa"/>
            <w:shd w:val="clear" w:color="auto" w:fill="auto"/>
            <w:hideMark/>
          </w:tcPr>
          <w:p w:rsidR="00CD6A0B" w:rsidRPr="0032655C" w:rsidRDefault="00CD6A0B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2021 г.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D6A0B" w:rsidRPr="0032655C" w:rsidRDefault="00CD6A0B" w:rsidP="00AD51A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655C">
              <w:rPr>
                <w:rFonts w:ascii="Times New Roman" w:hAnsi="Times New Roman"/>
                <w:sz w:val="20"/>
                <w:szCs w:val="20"/>
              </w:rPr>
              <w:t>1</w:t>
            </w:r>
            <w:r w:rsidR="00AD51AD">
              <w:rPr>
                <w:rFonts w:ascii="Times New Roman" w:hAnsi="Times New Roman"/>
                <w:sz w:val="20"/>
                <w:szCs w:val="20"/>
              </w:rPr>
              <w:t>1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 </w:t>
            </w:r>
            <w:r w:rsidR="00AD51AD">
              <w:rPr>
                <w:rFonts w:ascii="Times New Roman" w:hAnsi="Times New Roman"/>
                <w:sz w:val="20"/>
                <w:szCs w:val="20"/>
              </w:rPr>
              <w:t>650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,</w:t>
            </w:r>
            <w:r w:rsidR="00AD51A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CD6A0B" w:rsidRPr="0032655C" w:rsidTr="00CD6A0B">
        <w:trPr>
          <w:trHeight w:val="137"/>
          <w:jc w:val="center"/>
        </w:trPr>
        <w:tc>
          <w:tcPr>
            <w:tcW w:w="2425" w:type="dxa"/>
            <w:shd w:val="clear" w:color="auto" w:fill="auto"/>
            <w:hideMark/>
          </w:tcPr>
          <w:p w:rsidR="00CD6A0B" w:rsidRPr="0032655C" w:rsidRDefault="00CD6A0B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2022 г.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D6A0B" w:rsidRPr="0032655C" w:rsidRDefault="00AD51AD" w:rsidP="00AD51A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CD6A0B" w:rsidRPr="0032655C" w:rsidTr="00CD6A0B">
        <w:trPr>
          <w:trHeight w:val="102"/>
          <w:jc w:val="center"/>
        </w:trPr>
        <w:tc>
          <w:tcPr>
            <w:tcW w:w="2425" w:type="dxa"/>
            <w:shd w:val="clear" w:color="auto" w:fill="auto"/>
            <w:hideMark/>
          </w:tcPr>
          <w:p w:rsidR="00CD6A0B" w:rsidRPr="0032655C" w:rsidRDefault="00CD6A0B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2023 г.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D6A0B" w:rsidRPr="0032655C" w:rsidRDefault="00AD51AD" w:rsidP="00AD51A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CD6A0B" w:rsidRPr="0032655C" w:rsidTr="0032655C">
        <w:trPr>
          <w:trHeight w:val="205"/>
          <w:jc w:val="center"/>
        </w:trPr>
        <w:tc>
          <w:tcPr>
            <w:tcW w:w="2425" w:type="dxa"/>
            <w:shd w:val="clear" w:color="auto" w:fill="auto"/>
          </w:tcPr>
          <w:p w:rsidR="00CD6A0B" w:rsidRPr="0032655C" w:rsidRDefault="00CD6A0B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2024 г.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D6A0B" w:rsidRPr="0032655C" w:rsidRDefault="00AD51AD" w:rsidP="00AD51A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CD6A0B" w:rsidRPr="0032655C" w:rsidTr="00CD6A0B">
        <w:trPr>
          <w:trHeight w:val="300"/>
          <w:jc w:val="center"/>
        </w:trPr>
        <w:tc>
          <w:tcPr>
            <w:tcW w:w="2425" w:type="dxa"/>
            <w:shd w:val="clear" w:color="auto" w:fill="auto"/>
          </w:tcPr>
          <w:p w:rsidR="00CD6A0B" w:rsidRPr="0032655C" w:rsidRDefault="00CD6A0B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Итого 2015-2024 гг.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D6A0B" w:rsidRPr="0032655C" w:rsidRDefault="00AD51AD" w:rsidP="00AD51A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232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:rsidR="00027BEA" w:rsidRPr="0032655C" w:rsidRDefault="00027BEA" w:rsidP="0032655C">
      <w:pPr>
        <w:spacing w:before="0"/>
        <w:jc w:val="both"/>
        <w:rPr>
          <w:sz w:val="20"/>
          <w:szCs w:val="20"/>
        </w:rPr>
      </w:pPr>
    </w:p>
    <w:p w:rsidR="000B4CFD" w:rsidRPr="0032655C" w:rsidRDefault="001116B6" w:rsidP="0032655C">
      <w:pPr>
        <w:spacing w:before="0"/>
        <w:ind w:firstLine="708"/>
        <w:jc w:val="both"/>
        <w:rPr>
          <w:bCs w:val="0"/>
          <w:sz w:val="20"/>
          <w:szCs w:val="20"/>
        </w:rPr>
      </w:pPr>
      <w:r w:rsidRPr="0032655C">
        <w:rPr>
          <w:sz w:val="20"/>
          <w:szCs w:val="20"/>
        </w:rPr>
        <w:t xml:space="preserve">Ресурсное обеспечение подпрограммы за счет средств бюджета </w:t>
      </w:r>
      <w:r w:rsidR="006249CF" w:rsidRPr="0032655C">
        <w:rPr>
          <w:sz w:val="20"/>
          <w:szCs w:val="20"/>
        </w:rPr>
        <w:t>МО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 xml:space="preserve"> подлежит уточнению в рамках бюджетного цикла.</w:t>
      </w:r>
    </w:p>
    <w:p w:rsidR="000B4CFD" w:rsidRPr="0032655C" w:rsidRDefault="000B4CFD" w:rsidP="0032655C">
      <w:pPr>
        <w:spacing w:before="0"/>
        <w:ind w:firstLine="709"/>
        <w:jc w:val="both"/>
        <w:rPr>
          <w:sz w:val="20"/>
          <w:szCs w:val="20"/>
          <w:lang w:eastAsia="en-US"/>
        </w:rPr>
      </w:pPr>
      <w:r w:rsidRPr="0032655C">
        <w:rPr>
          <w:sz w:val="20"/>
          <w:szCs w:val="20"/>
          <w:lang w:eastAsia="en-US"/>
        </w:rPr>
        <w:t xml:space="preserve">Ресурсное обеспечение подпрограммы за счет средств бюджета </w:t>
      </w:r>
      <w:r w:rsidR="006249CF" w:rsidRPr="0032655C">
        <w:rPr>
          <w:sz w:val="20"/>
          <w:szCs w:val="20"/>
        </w:rPr>
        <w:t>МО «Муниципальный округ Красногорский район Удмуртской Республики»</w:t>
      </w:r>
      <w:r w:rsidR="007819DC" w:rsidRPr="0032655C">
        <w:rPr>
          <w:sz w:val="20"/>
          <w:szCs w:val="20"/>
        </w:rPr>
        <w:t xml:space="preserve"> </w:t>
      </w:r>
      <w:r w:rsidRPr="0032655C">
        <w:rPr>
          <w:sz w:val="20"/>
          <w:szCs w:val="20"/>
          <w:lang w:eastAsia="en-US"/>
        </w:rPr>
        <w:t>сформировано:</w:t>
      </w:r>
    </w:p>
    <w:p w:rsidR="001268DE" w:rsidRPr="0032655C" w:rsidRDefault="001268DE" w:rsidP="0032655C">
      <w:pPr>
        <w:spacing w:before="0"/>
        <w:ind w:firstLine="709"/>
        <w:jc w:val="both"/>
        <w:rPr>
          <w:sz w:val="20"/>
          <w:szCs w:val="20"/>
          <w:lang w:eastAsia="en-US"/>
        </w:rPr>
      </w:pPr>
      <w:r w:rsidRPr="0032655C">
        <w:rPr>
          <w:sz w:val="20"/>
          <w:szCs w:val="20"/>
          <w:lang w:eastAsia="en-US"/>
        </w:rPr>
        <w:t xml:space="preserve">Ресурсное обеспечение подпрограммы за счет средств бюджета </w:t>
      </w:r>
      <w:r w:rsidR="006249CF" w:rsidRPr="0032655C">
        <w:rPr>
          <w:sz w:val="20"/>
          <w:szCs w:val="20"/>
          <w:lang w:eastAsia="en-US"/>
        </w:rPr>
        <w:t>МО «Муниципальный округ Красногорский район Удмуртской Республики»</w:t>
      </w:r>
      <w:r w:rsidRPr="0032655C">
        <w:rPr>
          <w:sz w:val="20"/>
          <w:szCs w:val="20"/>
          <w:lang w:eastAsia="en-US"/>
        </w:rPr>
        <w:t xml:space="preserve"> сформировано:</w:t>
      </w:r>
    </w:p>
    <w:p w:rsidR="001268DE" w:rsidRPr="0032655C" w:rsidRDefault="001268DE" w:rsidP="0032655C">
      <w:pPr>
        <w:numPr>
          <w:ilvl w:val="0"/>
          <w:numId w:val="28"/>
        </w:numPr>
        <w:tabs>
          <w:tab w:val="left" w:pos="1134"/>
        </w:tabs>
        <w:spacing w:before="0"/>
        <w:ind w:left="0" w:firstLine="709"/>
        <w:contextualSpacing/>
        <w:jc w:val="both"/>
        <w:rPr>
          <w:sz w:val="20"/>
          <w:szCs w:val="20"/>
          <w:lang w:eastAsia="en-US"/>
        </w:rPr>
      </w:pPr>
      <w:r w:rsidRPr="0032655C">
        <w:rPr>
          <w:sz w:val="20"/>
          <w:szCs w:val="20"/>
          <w:lang w:eastAsia="en-US"/>
        </w:rPr>
        <w:t xml:space="preserve">на 2019-2021 годы – в соответствии с решением о бюджете </w:t>
      </w:r>
      <w:r w:rsidRPr="0032655C">
        <w:rPr>
          <w:sz w:val="20"/>
          <w:szCs w:val="20"/>
        </w:rPr>
        <w:t>МО «Красногорский район»</w:t>
      </w:r>
      <w:r w:rsidRPr="0032655C">
        <w:rPr>
          <w:sz w:val="20"/>
          <w:szCs w:val="20"/>
          <w:lang w:eastAsia="en-US"/>
        </w:rPr>
        <w:t xml:space="preserve"> на 2019 год и  плановый период 2020 и 2021 годов;</w:t>
      </w:r>
    </w:p>
    <w:p w:rsidR="001268DE" w:rsidRPr="0032655C" w:rsidRDefault="001268DE" w:rsidP="0032655C">
      <w:pPr>
        <w:numPr>
          <w:ilvl w:val="0"/>
          <w:numId w:val="28"/>
        </w:numPr>
        <w:tabs>
          <w:tab w:val="left" w:pos="1134"/>
        </w:tabs>
        <w:spacing w:before="0"/>
        <w:ind w:left="0" w:firstLine="709"/>
        <w:contextualSpacing/>
        <w:jc w:val="both"/>
        <w:rPr>
          <w:sz w:val="20"/>
          <w:szCs w:val="20"/>
          <w:lang w:eastAsia="en-US"/>
        </w:rPr>
      </w:pPr>
      <w:r w:rsidRPr="0032655C">
        <w:rPr>
          <w:sz w:val="20"/>
          <w:szCs w:val="20"/>
          <w:lang w:eastAsia="en-US"/>
        </w:rPr>
        <w:t>на 2022-2024 годы – на основе расходов на 2021 год (второй год планового периода) с применением для текущих расходов среднегодового индекса инфляции (индекса потребительских цен), определенного прогнозом социально-экономического развития Российской Федерации на период до 2030 года по консервативному сценарию (1 вариант), а именно на 1,04.</w:t>
      </w:r>
    </w:p>
    <w:p w:rsidR="000B4CFD" w:rsidRPr="0032655C" w:rsidRDefault="000B4CFD" w:rsidP="0032655C">
      <w:pPr>
        <w:spacing w:before="0"/>
        <w:ind w:firstLine="709"/>
        <w:jc w:val="both"/>
        <w:rPr>
          <w:sz w:val="20"/>
          <w:szCs w:val="20"/>
          <w:lang w:eastAsia="en-US"/>
        </w:rPr>
      </w:pPr>
      <w:r w:rsidRPr="0032655C">
        <w:rPr>
          <w:sz w:val="20"/>
          <w:szCs w:val="20"/>
          <w:lang w:eastAsia="en-US"/>
        </w:rPr>
        <w:t xml:space="preserve">Ресурсное обеспечение подпрограммы за счет средств бюджета </w:t>
      </w:r>
      <w:r w:rsidR="006249CF" w:rsidRPr="0032655C">
        <w:rPr>
          <w:sz w:val="20"/>
          <w:szCs w:val="20"/>
        </w:rPr>
        <w:t>МО «Муниципальный округ Красногорский район Удмуртской Республики»</w:t>
      </w:r>
      <w:r w:rsidR="00FB4817" w:rsidRPr="0032655C">
        <w:rPr>
          <w:sz w:val="20"/>
          <w:szCs w:val="20"/>
        </w:rPr>
        <w:t xml:space="preserve"> </w:t>
      </w:r>
      <w:r w:rsidRPr="0032655C">
        <w:rPr>
          <w:sz w:val="20"/>
          <w:szCs w:val="20"/>
          <w:lang w:eastAsia="en-US"/>
        </w:rPr>
        <w:t>подлежит уточнению в рамках бюджетного цикла.</w:t>
      </w:r>
    </w:p>
    <w:p w:rsidR="00685682" w:rsidRPr="0032655C" w:rsidRDefault="00685682" w:rsidP="0032655C">
      <w:pPr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Ресурсное обеспечение реализации подпрограммы за счет средств бюджета </w:t>
      </w:r>
      <w:r w:rsidR="006249CF" w:rsidRPr="0032655C">
        <w:rPr>
          <w:sz w:val="20"/>
          <w:szCs w:val="20"/>
        </w:rPr>
        <w:t>МО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 xml:space="preserve"> представлено в приложении 5 к муниципальной программе.</w:t>
      </w:r>
    </w:p>
    <w:p w:rsidR="001527F0" w:rsidRPr="0032655C" w:rsidRDefault="00685682" w:rsidP="0032655C">
      <w:pPr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1527F0" w:rsidRPr="0032655C" w:rsidRDefault="007A0F57" w:rsidP="0032655C">
      <w:pPr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32655C">
        <w:rPr>
          <w:b/>
          <w:sz w:val="20"/>
          <w:szCs w:val="20"/>
        </w:rPr>
        <w:t>5</w:t>
      </w:r>
      <w:r w:rsidR="00F87C31" w:rsidRPr="0032655C">
        <w:rPr>
          <w:b/>
          <w:sz w:val="20"/>
          <w:szCs w:val="20"/>
        </w:rPr>
        <w:t xml:space="preserve">.10. </w:t>
      </w:r>
      <w:r w:rsidR="00030A5B" w:rsidRPr="0032655C">
        <w:rPr>
          <w:b/>
          <w:sz w:val="20"/>
          <w:szCs w:val="20"/>
        </w:rPr>
        <w:t>Риски и меры по управлению рисками</w:t>
      </w:r>
    </w:p>
    <w:p w:rsidR="00B9086D" w:rsidRPr="0032655C" w:rsidRDefault="00B9086D" w:rsidP="0032655C">
      <w:pPr>
        <w:pStyle w:val="a3"/>
        <w:numPr>
          <w:ilvl w:val="0"/>
          <w:numId w:val="30"/>
        </w:numPr>
        <w:spacing w:before="0"/>
        <w:ind w:left="1134" w:hanging="425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Организационно-управленческие риски</w:t>
      </w:r>
    </w:p>
    <w:p w:rsidR="005C2024" w:rsidRPr="0032655C" w:rsidRDefault="00B9086D" w:rsidP="0032655C">
      <w:pPr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Организационно-управленческие риски связаны с межведомственным характером сферы </w:t>
      </w:r>
      <w:r w:rsidR="005C2024" w:rsidRPr="0032655C">
        <w:rPr>
          <w:sz w:val="20"/>
          <w:szCs w:val="20"/>
        </w:rPr>
        <w:t>образования в части дополнительного образования и воспитания детей</w:t>
      </w:r>
      <w:r w:rsidRPr="0032655C">
        <w:rPr>
          <w:sz w:val="20"/>
          <w:szCs w:val="20"/>
        </w:rPr>
        <w:t xml:space="preserve">. </w:t>
      </w:r>
      <w:r w:rsidR="005C2024" w:rsidRPr="0032655C">
        <w:rPr>
          <w:sz w:val="20"/>
          <w:szCs w:val="20"/>
        </w:rPr>
        <w:t xml:space="preserve">В связи с внедрением в практику работы муниципальных программ, появляются новые управленческие задачи, связанные с более четкой организацией межведомственного взаимодействия при реализации муниципальной программы «Развитие образования», особенно в части дополнительного образования детей и реализации молодежной политики. Предстоит сформировать механизмы межведомственного взаимодействия между структурными подразделениями Администрации </w:t>
      </w:r>
      <w:r w:rsidR="006249CF" w:rsidRPr="0032655C">
        <w:rPr>
          <w:sz w:val="20"/>
          <w:szCs w:val="20"/>
        </w:rPr>
        <w:t>МО «Муниципальный округ Красногорский район Удмуртской Республики»</w:t>
      </w:r>
      <w:r w:rsidR="005C2024" w:rsidRPr="0032655C">
        <w:rPr>
          <w:sz w:val="20"/>
          <w:szCs w:val="20"/>
        </w:rPr>
        <w:t xml:space="preserve">, настроить их работу на конечный результат в интересах населения </w:t>
      </w:r>
      <w:r w:rsidR="00FB4817" w:rsidRPr="0032655C">
        <w:rPr>
          <w:sz w:val="20"/>
          <w:szCs w:val="20"/>
        </w:rPr>
        <w:t>района</w:t>
      </w:r>
      <w:r w:rsidR="005C2024" w:rsidRPr="0032655C">
        <w:rPr>
          <w:sz w:val="20"/>
          <w:szCs w:val="20"/>
        </w:rPr>
        <w:t>. Планируется образовать межведомственные рабочие группы для управления подпрограммами «Развитие дополнительного образования детей» и «Реализация молодежной политики».</w:t>
      </w:r>
    </w:p>
    <w:p w:rsidR="00B9086D" w:rsidRPr="0032655C" w:rsidRDefault="00B9086D" w:rsidP="0032655C">
      <w:pPr>
        <w:pStyle w:val="a3"/>
        <w:numPr>
          <w:ilvl w:val="0"/>
          <w:numId w:val="30"/>
        </w:numPr>
        <w:spacing w:before="0"/>
        <w:ind w:left="1134" w:hanging="425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Правовые риски </w:t>
      </w:r>
    </w:p>
    <w:p w:rsidR="00B9086D" w:rsidRPr="0032655C" w:rsidRDefault="00B9086D" w:rsidP="0032655C">
      <w:pPr>
        <w:spacing w:before="0"/>
        <w:ind w:firstLine="709"/>
        <w:jc w:val="both"/>
        <w:rPr>
          <w:sz w:val="20"/>
          <w:szCs w:val="20"/>
        </w:rPr>
      </w:pPr>
      <w:proofErr w:type="gramStart"/>
      <w:r w:rsidRPr="0032655C">
        <w:rPr>
          <w:sz w:val="20"/>
          <w:szCs w:val="20"/>
        </w:rPr>
        <w:t>Правовые риски связаны с возможным принятием правовых актов органами государственной власти Российской Федерации, Удмуртской Республики в части совершенствования системы оплаты труда работников муниципальных образовательных учреждений, формирования перечней государственных (муниципальных) услуг, оказываемых государственными (муниципальными) учреждениями, определения нормативов затрат на оказание государственных (муниципальных) услуг (работ) и порядка их применения при формировании бюджета.</w:t>
      </w:r>
      <w:proofErr w:type="gramEnd"/>
      <w:r w:rsidR="007819DC" w:rsidRPr="0032655C">
        <w:rPr>
          <w:sz w:val="20"/>
          <w:szCs w:val="20"/>
        </w:rPr>
        <w:t xml:space="preserve"> </w:t>
      </w:r>
      <w:proofErr w:type="gramStart"/>
      <w:r w:rsidRPr="0032655C">
        <w:rPr>
          <w:sz w:val="20"/>
          <w:szCs w:val="20"/>
        </w:rPr>
        <w:t>Для контроля ситуации будет осуществляться мониторинг разрабатываемых правовых актов на федеральном и республиканском уровнях, по возможности - участие в обсуждении проектов правовых актов.</w:t>
      </w:r>
      <w:proofErr w:type="gramEnd"/>
      <w:r w:rsidRPr="0032655C">
        <w:rPr>
          <w:sz w:val="20"/>
          <w:szCs w:val="20"/>
        </w:rPr>
        <w:t xml:space="preserve"> При необходимости будет осуществляться уточнение системы мероприятий и целевых показателей, предусмотренных подпрограммой.</w:t>
      </w:r>
    </w:p>
    <w:p w:rsidR="00B9086D" w:rsidRPr="0032655C" w:rsidRDefault="00B9086D" w:rsidP="0032655C">
      <w:pPr>
        <w:pStyle w:val="a3"/>
        <w:numPr>
          <w:ilvl w:val="0"/>
          <w:numId w:val="30"/>
        </w:numPr>
        <w:spacing w:before="0"/>
        <w:ind w:left="1134" w:hanging="425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Социально-психологические риски </w:t>
      </w:r>
    </w:p>
    <w:p w:rsidR="00F750DC" w:rsidRPr="0032655C" w:rsidRDefault="00B9086D" w:rsidP="0032655C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 xml:space="preserve">Данная группа рисков связана с необходимостью внедрения эффективных  трудовых контрактов в сфере </w:t>
      </w:r>
      <w:r w:rsidR="00FB4817" w:rsidRPr="0032655C">
        <w:rPr>
          <w:bCs w:val="0"/>
          <w:sz w:val="20"/>
          <w:szCs w:val="20"/>
        </w:rPr>
        <w:t>образования</w:t>
      </w:r>
      <w:r w:rsidRPr="0032655C">
        <w:rPr>
          <w:bCs w:val="0"/>
          <w:sz w:val="20"/>
          <w:szCs w:val="20"/>
        </w:rPr>
        <w:t xml:space="preserve">, а также совершенствованием механизма формирования муниципальных заданий и субсидий на их финансовое обеспечение. Для управления риском будут проводиться семинары, совещания с руководителями муниципальных учреждений </w:t>
      </w:r>
      <w:r w:rsidR="00FB4817" w:rsidRPr="0032655C">
        <w:rPr>
          <w:bCs w:val="0"/>
          <w:sz w:val="20"/>
          <w:szCs w:val="20"/>
        </w:rPr>
        <w:t>образования</w:t>
      </w:r>
      <w:r w:rsidRPr="0032655C">
        <w:rPr>
          <w:bCs w:val="0"/>
          <w:sz w:val="20"/>
          <w:szCs w:val="20"/>
        </w:rPr>
        <w:t>, разъяснительная работа в трудовых коллективах.</w:t>
      </w:r>
    </w:p>
    <w:p w:rsidR="00F750DC" w:rsidRPr="0032655C" w:rsidRDefault="007A0F57" w:rsidP="0032655C">
      <w:pPr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32655C">
        <w:rPr>
          <w:b/>
          <w:sz w:val="20"/>
          <w:szCs w:val="20"/>
        </w:rPr>
        <w:t>5</w:t>
      </w:r>
      <w:r w:rsidR="00F87C31" w:rsidRPr="0032655C">
        <w:rPr>
          <w:b/>
          <w:sz w:val="20"/>
          <w:szCs w:val="20"/>
        </w:rPr>
        <w:t xml:space="preserve">.11. Конечные результаты </w:t>
      </w:r>
      <w:r w:rsidR="00030A5B" w:rsidRPr="0032655C">
        <w:rPr>
          <w:b/>
          <w:sz w:val="20"/>
          <w:szCs w:val="20"/>
        </w:rPr>
        <w:t>и показатели эффективности</w:t>
      </w:r>
    </w:p>
    <w:p w:rsidR="005C2024" w:rsidRPr="0032655C" w:rsidRDefault="005C2024" w:rsidP="0032655C">
      <w:pPr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Конечными результатами реализации подпрограммы является:</w:t>
      </w:r>
    </w:p>
    <w:p w:rsidR="005C2024" w:rsidRPr="0032655C" w:rsidRDefault="005C2024" w:rsidP="0032655C">
      <w:pPr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1) выполнение полномочий в сфере образования, отнесенных к вопросам местного значения </w:t>
      </w:r>
      <w:r w:rsidR="00FB4817" w:rsidRPr="0032655C">
        <w:rPr>
          <w:sz w:val="20"/>
          <w:szCs w:val="20"/>
        </w:rPr>
        <w:t>муниципального образования</w:t>
      </w:r>
      <w:r w:rsidRPr="0032655C">
        <w:rPr>
          <w:sz w:val="20"/>
          <w:szCs w:val="20"/>
        </w:rPr>
        <w:t>, а также переданных государственных полномочий Удмуртской Республики;</w:t>
      </w:r>
    </w:p>
    <w:p w:rsidR="005C2024" w:rsidRPr="0032655C" w:rsidRDefault="005C2024" w:rsidP="0032655C">
      <w:pPr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2) повышение эффективности и результативности деятельности сферы образования в </w:t>
      </w:r>
      <w:r w:rsidR="006249CF" w:rsidRPr="0032655C">
        <w:rPr>
          <w:sz w:val="20"/>
          <w:szCs w:val="20"/>
        </w:rPr>
        <w:t>МО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.</w:t>
      </w:r>
    </w:p>
    <w:p w:rsidR="005C2024" w:rsidRPr="0032655C" w:rsidRDefault="003B6450" w:rsidP="0032655C">
      <w:pPr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lastRenderedPageBreak/>
        <w:t xml:space="preserve">Следует отметить, что реализация подпрограммы окажет влияние на реализацию в целом муниципальной программы «Развитие образования». </w:t>
      </w:r>
      <w:r w:rsidR="005C2024" w:rsidRPr="0032655C">
        <w:rPr>
          <w:sz w:val="20"/>
          <w:szCs w:val="20"/>
        </w:rPr>
        <w:t xml:space="preserve">Для достижения целевых показателей (индикаторов) </w:t>
      </w:r>
      <w:r w:rsidRPr="0032655C">
        <w:rPr>
          <w:sz w:val="20"/>
          <w:szCs w:val="20"/>
        </w:rPr>
        <w:t xml:space="preserve">муниципальной </w:t>
      </w:r>
      <w:r w:rsidR="005C2024" w:rsidRPr="0032655C">
        <w:rPr>
          <w:sz w:val="20"/>
          <w:szCs w:val="20"/>
        </w:rPr>
        <w:t>программы будут внедрены механизмы, обеспечивающие взаимосвязь полученных результатов деятельности с  финансированием:</w:t>
      </w:r>
    </w:p>
    <w:p w:rsidR="005C2024" w:rsidRPr="0032655C" w:rsidRDefault="005C2024" w:rsidP="0032655C">
      <w:pPr>
        <w:pStyle w:val="a3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567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на уровне муниципального учреждения - с использованием механизма муниципального задания и субсидии на его выполнение;</w:t>
      </w:r>
    </w:p>
    <w:p w:rsidR="005C2024" w:rsidRPr="0032655C" w:rsidRDefault="005C2024" w:rsidP="0032655C">
      <w:pPr>
        <w:pStyle w:val="a3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567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на уровне руководителей и педагогических работников, иных специалистов  муниципальных образовательных учреждений - с использованием механизма эффективного трудового контракта.</w:t>
      </w:r>
    </w:p>
    <w:p w:rsidR="005C2024" w:rsidRPr="0032655C" w:rsidRDefault="005C2024" w:rsidP="0032655C">
      <w:pPr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Повышение престижа профессии за счет роста заработной платы в отрасли, создание механизмов стимулирования в зависимости от результатов профессиональной деятельности  позволит привлечь в отрасль «Образование» квалифицированных и творческих работников. </w:t>
      </w:r>
    </w:p>
    <w:p w:rsidR="005C2024" w:rsidRPr="0032655C" w:rsidRDefault="005C2024" w:rsidP="0032655C">
      <w:pPr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В результате  р</w:t>
      </w:r>
      <w:r w:rsidR="00162E62" w:rsidRPr="0032655C">
        <w:rPr>
          <w:sz w:val="20"/>
          <w:szCs w:val="20"/>
        </w:rPr>
        <w:t>еализации планируемых мер к 2024</w:t>
      </w:r>
      <w:r w:rsidRPr="0032655C">
        <w:rPr>
          <w:sz w:val="20"/>
          <w:szCs w:val="20"/>
        </w:rPr>
        <w:t xml:space="preserve"> году:</w:t>
      </w:r>
    </w:p>
    <w:p w:rsidR="00E31F05" w:rsidRPr="0032655C" w:rsidRDefault="00E31F05" w:rsidP="0032655C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повысится оценка качества муниципальной системы образования </w:t>
      </w:r>
      <w:r w:rsidR="006249CF" w:rsidRPr="0032655C">
        <w:rPr>
          <w:sz w:val="20"/>
          <w:szCs w:val="20"/>
        </w:rPr>
        <w:t>МО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;</w:t>
      </w:r>
    </w:p>
    <w:p w:rsidR="00D45B3F" w:rsidRPr="0032655C" w:rsidRDefault="005C2024" w:rsidP="0032655C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заработная плата педагогических работников  муниципальных образовательных учреждений  достигнет </w:t>
      </w:r>
      <w:r w:rsidR="00DB2DFF" w:rsidRPr="0032655C">
        <w:rPr>
          <w:sz w:val="20"/>
          <w:szCs w:val="20"/>
        </w:rPr>
        <w:t>34</w:t>
      </w:r>
      <w:r w:rsidR="002D676A" w:rsidRPr="0032655C">
        <w:rPr>
          <w:sz w:val="20"/>
          <w:szCs w:val="20"/>
        </w:rPr>
        <w:t>,0 тыс.</w:t>
      </w:r>
      <w:r w:rsidRPr="0032655C">
        <w:rPr>
          <w:sz w:val="20"/>
          <w:szCs w:val="20"/>
        </w:rPr>
        <w:t xml:space="preserve"> рублей;</w:t>
      </w:r>
    </w:p>
    <w:p w:rsidR="005C2024" w:rsidRPr="0032655C" w:rsidRDefault="005C2024" w:rsidP="0032655C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со всеми руководителями, педагогическими работниками, иными специалистами муниципальных образовательных учреждений </w:t>
      </w:r>
      <w:r w:rsidR="006249CF" w:rsidRPr="0032655C">
        <w:rPr>
          <w:sz w:val="20"/>
          <w:szCs w:val="20"/>
        </w:rPr>
        <w:t>МО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 xml:space="preserve"> будут заключены эффективные контракты;</w:t>
      </w:r>
    </w:p>
    <w:p w:rsidR="005C2024" w:rsidRPr="0032655C" w:rsidRDefault="005C2024" w:rsidP="0032655C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удовлетворенность потребителей качеством и доступностью муниципальных услуг в сфере образования составит </w:t>
      </w:r>
      <w:r w:rsidR="0071462E" w:rsidRPr="0032655C">
        <w:rPr>
          <w:sz w:val="20"/>
          <w:szCs w:val="20"/>
        </w:rPr>
        <w:t>8</w:t>
      </w:r>
      <w:r w:rsidR="00CD6A0B" w:rsidRPr="0032655C">
        <w:rPr>
          <w:sz w:val="20"/>
          <w:szCs w:val="20"/>
        </w:rPr>
        <w:t>6,0</w:t>
      </w:r>
      <w:r w:rsidRPr="0032655C">
        <w:rPr>
          <w:sz w:val="20"/>
          <w:szCs w:val="20"/>
        </w:rPr>
        <w:t xml:space="preserve"> процент</w:t>
      </w:r>
      <w:r w:rsidR="00E94E9C" w:rsidRPr="0032655C">
        <w:rPr>
          <w:sz w:val="20"/>
          <w:szCs w:val="20"/>
        </w:rPr>
        <w:t>ов;</w:t>
      </w:r>
    </w:p>
    <w:p w:rsidR="00E94E9C" w:rsidRPr="0032655C" w:rsidRDefault="00E94E9C" w:rsidP="0032655C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2 образовательных учреждения района войдут в реализацию национального проекта «Образование», обновят материально-техническую базу.</w:t>
      </w:r>
    </w:p>
    <w:p w:rsidR="008655A0" w:rsidRPr="00CE7C35" w:rsidRDefault="001604D8" w:rsidP="0032655C">
      <w:pPr>
        <w:shd w:val="clear" w:color="auto" w:fill="FFFFFF"/>
        <w:tabs>
          <w:tab w:val="left" w:pos="1276"/>
          <w:tab w:val="left" w:pos="5998"/>
        </w:tabs>
        <w:spacing w:before="0"/>
        <w:ind w:left="709" w:right="624"/>
        <w:rPr>
          <w:b/>
        </w:rPr>
      </w:pPr>
      <w:r w:rsidRPr="0032655C">
        <w:rPr>
          <w:b/>
          <w:sz w:val="20"/>
          <w:szCs w:val="20"/>
        </w:rPr>
        <w:tab/>
      </w:r>
      <w:r w:rsidRPr="0032655C">
        <w:rPr>
          <w:b/>
          <w:sz w:val="20"/>
          <w:szCs w:val="20"/>
        </w:rPr>
        <w:tab/>
      </w:r>
    </w:p>
    <w:sectPr w:rsidR="008655A0" w:rsidRPr="00CE7C35" w:rsidSect="0032655C">
      <w:footerReference w:type="default" r:id="rId9"/>
      <w:type w:val="continuous"/>
      <w:pgSz w:w="11906" w:h="16838" w:code="9"/>
      <w:pgMar w:top="142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EEB" w:rsidRDefault="00F13EEB" w:rsidP="000F239B">
      <w:pPr>
        <w:spacing w:before="0"/>
      </w:pPr>
      <w:r>
        <w:separator/>
      </w:r>
    </w:p>
  </w:endnote>
  <w:endnote w:type="continuationSeparator" w:id="0">
    <w:p w:rsidR="00F13EEB" w:rsidRDefault="00F13EEB" w:rsidP="000F239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2138650"/>
    </w:sdtPr>
    <w:sdtEndPr/>
    <w:sdtContent>
      <w:p w:rsidR="0000518C" w:rsidRDefault="0000518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1A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00518C" w:rsidRDefault="0000518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EEB" w:rsidRDefault="00F13EEB" w:rsidP="000F239B">
      <w:pPr>
        <w:spacing w:before="0"/>
      </w:pPr>
      <w:r>
        <w:separator/>
      </w:r>
    </w:p>
  </w:footnote>
  <w:footnote w:type="continuationSeparator" w:id="0">
    <w:p w:rsidR="00F13EEB" w:rsidRDefault="00F13EEB" w:rsidP="000F239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E0311"/>
    <w:multiLevelType w:val="hybridMultilevel"/>
    <w:tmpl w:val="9AB8F83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5A70B1"/>
    <w:multiLevelType w:val="hybridMultilevel"/>
    <w:tmpl w:val="15B65E84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5CB7053"/>
    <w:multiLevelType w:val="hybridMultilevel"/>
    <w:tmpl w:val="DF7ACC30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F2EB2"/>
    <w:multiLevelType w:val="hybridMultilevel"/>
    <w:tmpl w:val="AAF28EEA"/>
    <w:lvl w:ilvl="0" w:tplc="68342EAA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C63602"/>
    <w:multiLevelType w:val="hybridMultilevel"/>
    <w:tmpl w:val="610ED8D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3D06FC"/>
    <w:multiLevelType w:val="hybridMultilevel"/>
    <w:tmpl w:val="4BA8FA0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E2F61E0"/>
    <w:multiLevelType w:val="hybridMultilevel"/>
    <w:tmpl w:val="26D05298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0A36242"/>
    <w:multiLevelType w:val="hybridMultilevel"/>
    <w:tmpl w:val="C1AA4160"/>
    <w:lvl w:ilvl="0" w:tplc="82FA40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E17667"/>
    <w:multiLevelType w:val="hybridMultilevel"/>
    <w:tmpl w:val="50BA756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F633F"/>
    <w:multiLevelType w:val="hybridMultilevel"/>
    <w:tmpl w:val="67EC5438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0006486"/>
    <w:multiLevelType w:val="hybridMultilevel"/>
    <w:tmpl w:val="69903D2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31C2F39"/>
    <w:multiLevelType w:val="hybridMultilevel"/>
    <w:tmpl w:val="B388F486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71D42E2"/>
    <w:multiLevelType w:val="hybridMultilevel"/>
    <w:tmpl w:val="3B54621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7412D5D"/>
    <w:multiLevelType w:val="hybridMultilevel"/>
    <w:tmpl w:val="13980CF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9CD5C45"/>
    <w:multiLevelType w:val="hybridMultilevel"/>
    <w:tmpl w:val="1220B990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FB910AD"/>
    <w:multiLevelType w:val="hybridMultilevel"/>
    <w:tmpl w:val="F346635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0142F9F"/>
    <w:multiLevelType w:val="hybridMultilevel"/>
    <w:tmpl w:val="370E7658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12F0AF4"/>
    <w:multiLevelType w:val="hybridMultilevel"/>
    <w:tmpl w:val="D8B2A0B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22A3139"/>
    <w:multiLevelType w:val="hybridMultilevel"/>
    <w:tmpl w:val="079A16F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2B33932"/>
    <w:multiLevelType w:val="hybridMultilevel"/>
    <w:tmpl w:val="E17CCD22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978718D"/>
    <w:multiLevelType w:val="hybridMultilevel"/>
    <w:tmpl w:val="E572E158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B31039"/>
    <w:multiLevelType w:val="hybridMultilevel"/>
    <w:tmpl w:val="E6A4D666"/>
    <w:lvl w:ilvl="0" w:tplc="5D7262D4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0571391"/>
    <w:multiLevelType w:val="hybridMultilevel"/>
    <w:tmpl w:val="01FC66DE"/>
    <w:lvl w:ilvl="0" w:tplc="88CA465A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4506124"/>
    <w:multiLevelType w:val="hybridMultilevel"/>
    <w:tmpl w:val="D67AAFE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9A879AD"/>
    <w:multiLevelType w:val="hybridMultilevel"/>
    <w:tmpl w:val="74EC0E90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FA07B8F"/>
    <w:multiLevelType w:val="multilevel"/>
    <w:tmpl w:val="74EC0E90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6D33804"/>
    <w:multiLevelType w:val="hybridMultilevel"/>
    <w:tmpl w:val="4176AB76"/>
    <w:lvl w:ilvl="0" w:tplc="88CA465A">
      <w:start w:val="1"/>
      <w:numFmt w:val="decimal"/>
      <w:lvlText w:val="%1)"/>
      <w:lvlJc w:val="left"/>
      <w:pPr>
        <w:ind w:left="4613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8">
    <w:nsid w:val="5B71528A"/>
    <w:multiLevelType w:val="hybridMultilevel"/>
    <w:tmpl w:val="29A2B7A0"/>
    <w:lvl w:ilvl="0" w:tplc="582016AC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C9B7DB1"/>
    <w:multiLevelType w:val="hybridMultilevel"/>
    <w:tmpl w:val="9B0A589A"/>
    <w:lvl w:ilvl="0" w:tplc="AC0027E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5E143DA"/>
    <w:multiLevelType w:val="hybridMultilevel"/>
    <w:tmpl w:val="8C9001F8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243313"/>
    <w:multiLevelType w:val="hybridMultilevel"/>
    <w:tmpl w:val="213A20E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DC14467"/>
    <w:multiLevelType w:val="hybridMultilevel"/>
    <w:tmpl w:val="DF569FF6"/>
    <w:lvl w:ilvl="0" w:tplc="88CA465A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70FD747E"/>
    <w:multiLevelType w:val="hybridMultilevel"/>
    <w:tmpl w:val="6D8AC62E"/>
    <w:lvl w:ilvl="0" w:tplc="67C8F4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84F3D3E"/>
    <w:multiLevelType w:val="hybridMultilevel"/>
    <w:tmpl w:val="57AA78F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9626D19"/>
    <w:multiLevelType w:val="hybridMultilevel"/>
    <w:tmpl w:val="32D8F144"/>
    <w:lvl w:ilvl="0" w:tplc="88CA465A">
      <w:start w:val="1"/>
      <w:numFmt w:val="decimal"/>
      <w:lvlText w:val="%1)"/>
      <w:lvlJc w:val="left"/>
      <w:pPr>
        <w:ind w:left="2204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6">
    <w:nsid w:val="7D0459D7"/>
    <w:multiLevelType w:val="hybridMultilevel"/>
    <w:tmpl w:val="8BCA6726"/>
    <w:lvl w:ilvl="0" w:tplc="01F8E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1"/>
  </w:num>
  <w:num w:numId="3">
    <w:abstractNumId w:val="31"/>
  </w:num>
  <w:num w:numId="4">
    <w:abstractNumId w:val="12"/>
  </w:num>
  <w:num w:numId="5">
    <w:abstractNumId w:val="36"/>
  </w:num>
  <w:num w:numId="6">
    <w:abstractNumId w:val="6"/>
  </w:num>
  <w:num w:numId="7">
    <w:abstractNumId w:val="11"/>
  </w:num>
  <w:num w:numId="8">
    <w:abstractNumId w:val="18"/>
  </w:num>
  <w:num w:numId="9">
    <w:abstractNumId w:val="5"/>
  </w:num>
  <w:num w:numId="10">
    <w:abstractNumId w:val="4"/>
  </w:num>
  <w:num w:numId="11">
    <w:abstractNumId w:val="35"/>
  </w:num>
  <w:num w:numId="12">
    <w:abstractNumId w:val="34"/>
  </w:num>
  <w:num w:numId="13">
    <w:abstractNumId w:val="16"/>
  </w:num>
  <w:num w:numId="14">
    <w:abstractNumId w:val="27"/>
  </w:num>
  <w:num w:numId="15">
    <w:abstractNumId w:val="8"/>
  </w:num>
  <w:num w:numId="16">
    <w:abstractNumId w:val="15"/>
  </w:num>
  <w:num w:numId="17">
    <w:abstractNumId w:val="3"/>
  </w:num>
  <w:num w:numId="18">
    <w:abstractNumId w:val="0"/>
  </w:num>
  <w:num w:numId="19">
    <w:abstractNumId w:val="25"/>
  </w:num>
  <w:num w:numId="20">
    <w:abstractNumId w:val="20"/>
  </w:num>
  <w:num w:numId="21">
    <w:abstractNumId w:val="10"/>
  </w:num>
  <w:num w:numId="22">
    <w:abstractNumId w:val="23"/>
  </w:num>
  <w:num w:numId="23">
    <w:abstractNumId w:val="28"/>
  </w:num>
  <w:num w:numId="24">
    <w:abstractNumId w:val="17"/>
  </w:num>
  <w:num w:numId="25">
    <w:abstractNumId w:val="19"/>
  </w:num>
  <w:num w:numId="26">
    <w:abstractNumId w:val="7"/>
  </w:num>
  <w:num w:numId="27">
    <w:abstractNumId w:val="33"/>
  </w:num>
  <w:num w:numId="28">
    <w:abstractNumId w:val="14"/>
  </w:num>
  <w:num w:numId="29">
    <w:abstractNumId w:val="9"/>
  </w:num>
  <w:num w:numId="30">
    <w:abstractNumId w:val="24"/>
  </w:num>
  <w:num w:numId="31">
    <w:abstractNumId w:val="29"/>
  </w:num>
  <w:num w:numId="32">
    <w:abstractNumId w:val="32"/>
  </w:num>
  <w:num w:numId="33">
    <w:abstractNumId w:val="22"/>
  </w:num>
  <w:num w:numId="34">
    <w:abstractNumId w:val="2"/>
  </w:num>
  <w:num w:numId="35">
    <w:abstractNumId w:val="21"/>
  </w:num>
  <w:num w:numId="36">
    <w:abstractNumId w:val="30"/>
  </w:num>
  <w:num w:numId="37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68FF"/>
    <w:rsid w:val="0000518C"/>
    <w:rsid w:val="0000619B"/>
    <w:rsid w:val="00011DC7"/>
    <w:rsid w:val="000172F3"/>
    <w:rsid w:val="00024373"/>
    <w:rsid w:val="0002594D"/>
    <w:rsid w:val="00027BEA"/>
    <w:rsid w:val="00030A5B"/>
    <w:rsid w:val="00041810"/>
    <w:rsid w:val="00041FF4"/>
    <w:rsid w:val="000462CC"/>
    <w:rsid w:val="00050054"/>
    <w:rsid w:val="0005455E"/>
    <w:rsid w:val="00054A14"/>
    <w:rsid w:val="00057A0E"/>
    <w:rsid w:val="00060ACD"/>
    <w:rsid w:val="00063E3F"/>
    <w:rsid w:val="00067490"/>
    <w:rsid w:val="00067E3D"/>
    <w:rsid w:val="000766FB"/>
    <w:rsid w:val="000823AF"/>
    <w:rsid w:val="0008541C"/>
    <w:rsid w:val="000863AF"/>
    <w:rsid w:val="00092B87"/>
    <w:rsid w:val="00096BCD"/>
    <w:rsid w:val="0009768E"/>
    <w:rsid w:val="000A4ED0"/>
    <w:rsid w:val="000A5FBD"/>
    <w:rsid w:val="000A7017"/>
    <w:rsid w:val="000B4221"/>
    <w:rsid w:val="000B4CFD"/>
    <w:rsid w:val="000B67AA"/>
    <w:rsid w:val="000B776F"/>
    <w:rsid w:val="000C2CA6"/>
    <w:rsid w:val="000C665F"/>
    <w:rsid w:val="000E607F"/>
    <w:rsid w:val="000F0D13"/>
    <w:rsid w:val="000F239B"/>
    <w:rsid w:val="000F7E59"/>
    <w:rsid w:val="00100288"/>
    <w:rsid w:val="00105A57"/>
    <w:rsid w:val="001116B6"/>
    <w:rsid w:val="001216FF"/>
    <w:rsid w:val="001237C4"/>
    <w:rsid w:val="00124AE1"/>
    <w:rsid w:val="001268DE"/>
    <w:rsid w:val="001527F0"/>
    <w:rsid w:val="001529F3"/>
    <w:rsid w:val="001604D8"/>
    <w:rsid w:val="001608A8"/>
    <w:rsid w:val="00162E62"/>
    <w:rsid w:val="00163110"/>
    <w:rsid w:val="0016514D"/>
    <w:rsid w:val="00167444"/>
    <w:rsid w:val="00172756"/>
    <w:rsid w:val="00173DA9"/>
    <w:rsid w:val="00177D4E"/>
    <w:rsid w:val="001913F7"/>
    <w:rsid w:val="001933FF"/>
    <w:rsid w:val="001A740B"/>
    <w:rsid w:val="001B0C6D"/>
    <w:rsid w:val="001B2402"/>
    <w:rsid w:val="001B4309"/>
    <w:rsid w:val="001B467B"/>
    <w:rsid w:val="001C3710"/>
    <w:rsid w:val="001C51A9"/>
    <w:rsid w:val="001C57BD"/>
    <w:rsid w:val="001D0760"/>
    <w:rsid w:val="001F0D39"/>
    <w:rsid w:val="00212E3C"/>
    <w:rsid w:val="00213B56"/>
    <w:rsid w:val="00220B2B"/>
    <w:rsid w:val="002320B4"/>
    <w:rsid w:val="0025545F"/>
    <w:rsid w:val="0028643E"/>
    <w:rsid w:val="002873C3"/>
    <w:rsid w:val="00287456"/>
    <w:rsid w:val="00293977"/>
    <w:rsid w:val="00293B2E"/>
    <w:rsid w:val="002A5B6A"/>
    <w:rsid w:val="002A75F0"/>
    <w:rsid w:val="002B2224"/>
    <w:rsid w:val="002C0F6D"/>
    <w:rsid w:val="002C1A1E"/>
    <w:rsid w:val="002D676A"/>
    <w:rsid w:val="002E1054"/>
    <w:rsid w:val="002E59B7"/>
    <w:rsid w:val="002E6C5D"/>
    <w:rsid w:val="002F28E1"/>
    <w:rsid w:val="00303700"/>
    <w:rsid w:val="00304A6A"/>
    <w:rsid w:val="00306B1B"/>
    <w:rsid w:val="0031303D"/>
    <w:rsid w:val="00321A4D"/>
    <w:rsid w:val="0032655C"/>
    <w:rsid w:val="00327B42"/>
    <w:rsid w:val="00334FE3"/>
    <w:rsid w:val="00335792"/>
    <w:rsid w:val="003375C9"/>
    <w:rsid w:val="003408AE"/>
    <w:rsid w:val="0034318A"/>
    <w:rsid w:val="00343FD9"/>
    <w:rsid w:val="0034693D"/>
    <w:rsid w:val="00362F16"/>
    <w:rsid w:val="00372425"/>
    <w:rsid w:val="00372963"/>
    <w:rsid w:val="00384431"/>
    <w:rsid w:val="00396BB2"/>
    <w:rsid w:val="00397D06"/>
    <w:rsid w:val="003A0B7D"/>
    <w:rsid w:val="003A74E9"/>
    <w:rsid w:val="003B0256"/>
    <w:rsid w:val="003B2C9F"/>
    <w:rsid w:val="003B5A78"/>
    <w:rsid w:val="003B6450"/>
    <w:rsid w:val="003C671D"/>
    <w:rsid w:val="003D1553"/>
    <w:rsid w:val="003E0680"/>
    <w:rsid w:val="003F0FD5"/>
    <w:rsid w:val="003F3EDC"/>
    <w:rsid w:val="0040067A"/>
    <w:rsid w:val="004076AA"/>
    <w:rsid w:val="0041189C"/>
    <w:rsid w:val="004207E0"/>
    <w:rsid w:val="004258C1"/>
    <w:rsid w:val="00437FF0"/>
    <w:rsid w:val="004440C5"/>
    <w:rsid w:val="004476C3"/>
    <w:rsid w:val="004513E0"/>
    <w:rsid w:val="00457F05"/>
    <w:rsid w:val="00466C45"/>
    <w:rsid w:val="00473192"/>
    <w:rsid w:val="00475238"/>
    <w:rsid w:val="00483DD9"/>
    <w:rsid w:val="004867E6"/>
    <w:rsid w:val="0048762F"/>
    <w:rsid w:val="00490AC0"/>
    <w:rsid w:val="004A1602"/>
    <w:rsid w:val="004B289B"/>
    <w:rsid w:val="004B35DE"/>
    <w:rsid w:val="004B4DA9"/>
    <w:rsid w:val="004B5E74"/>
    <w:rsid w:val="004B7262"/>
    <w:rsid w:val="004B79B0"/>
    <w:rsid w:val="004C05E2"/>
    <w:rsid w:val="004C2F22"/>
    <w:rsid w:val="004C543C"/>
    <w:rsid w:val="004D2B94"/>
    <w:rsid w:val="004D58A6"/>
    <w:rsid w:val="004E6D97"/>
    <w:rsid w:val="004F39DC"/>
    <w:rsid w:val="00503E33"/>
    <w:rsid w:val="00510ADF"/>
    <w:rsid w:val="00511F64"/>
    <w:rsid w:val="00513A23"/>
    <w:rsid w:val="005209B7"/>
    <w:rsid w:val="005231DA"/>
    <w:rsid w:val="005350BD"/>
    <w:rsid w:val="005361D3"/>
    <w:rsid w:val="00542CFF"/>
    <w:rsid w:val="00543AD6"/>
    <w:rsid w:val="00545C99"/>
    <w:rsid w:val="00547927"/>
    <w:rsid w:val="00550615"/>
    <w:rsid w:val="0056227C"/>
    <w:rsid w:val="0058486C"/>
    <w:rsid w:val="00591ED6"/>
    <w:rsid w:val="00593C68"/>
    <w:rsid w:val="00594DA9"/>
    <w:rsid w:val="00597DEB"/>
    <w:rsid w:val="005A0EDF"/>
    <w:rsid w:val="005A3AC0"/>
    <w:rsid w:val="005A4117"/>
    <w:rsid w:val="005B02E9"/>
    <w:rsid w:val="005B21A9"/>
    <w:rsid w:val="005B2857"/>
    <w:rsid w:val="005B60E6"/>
    <w:rsid w:val="005B7992"/>
    <w:rsid w:val="005C0B9B"/>
    <w:rsid w:val="005C164F"/>
    <w:rsid w:val="005C2024"/>
    <w:rsid w:val="005C4991"/>
    <w:rsid w:val="005D12C1"/>
    <w:rsid w:val="005D387F"/>
    <w:rsid w:val="005D3D27"/>
    <w:rsid w:val="005D46CA"/>
    <w:rsid w:val="005D732A"/>
    <w:rsid w:val="005F22D8"/>
    <w:rsid w:val="005F4E46"/>
    <w:rsid w:val="00601E7B"/>
    <w:rsid w:val="00603789"/>
    <w:rsid w:val="00615771"/>
    <w:rsid w:val="00620802"/>
    <w:rsid w:val="006235DD"/>
    <w:rsid w:val="00624656"/>
    <w:rsid w:val="006249CF"/>
    <w:rsid w:val="00625D6F"/>
    <w:rsid w:val="006272CF"/>
    <w:rsid w:val="0063268C"/>
    <w:rsid w:val="0063298F"/>
    <w:rsid w:val="00646588"/>
    <w:rsid w:val="0065055B"/>
    <w:rsid w:val="0067199E"/>
    <w:rsid w:val="0067200B"/>
    <w:rsid w:val="006814E3"/>
    <w:rsid w:val="00685682"/>
    <w:rsid w:val="00687687"/>
    <w:rsid w:val="00692875"/>
    <w:rsid w:val="006A5611"/>
    <w:rsid w:val="006A74BD"/>
    <w:rsid w:val="006B0355"/>
    <w:rsid w:val="006B673B"/>
    <w:rsid w:val="006C32A4"/>
    <w:rsid w:val="006C4EE0"/>
    <w:rsid w:val="006D245D"/>
    <w:rsid w:val="006D27E0"/>
    <w:rsid w:val="006E5A7D"/>
    <w:rsid w:val="006F0EB9"/>
    <w:rsid w:val="006F58A7"/>
    <w:rsid w:val="00703DD2"/>
    <w:rsid w:val="00704D79"/>
    <w:rsid w:val="0071462E"/>
    <w:rsid w:val="0072035D"/>
    <w:rsid w:val="00725874"/>
    <w:rsid w:val="00725D07"/>
    <w:rsid w:val="00727173"/>
    <w:rsid w:val="007350AE"/>
    <w:rsid w:val="00737F2C"/>
    <w:rsid w:val="00740BF6"/>
    <w:rsid w:val="00741269"/>
    <w:rsid w:val="00757CE1"/>
    <w:rsid w:val="007672D2"/>
    <w:rsid w:val="00775E69"/>
    <w:rsid w:val="00776A4F"/>
    <w:rsid w:val="007819DC"/>
    <w:rsid w:val="00781A92"/>
    <w:rsid w:val="00782455"/>
    <w:rsid w:val="00787248"/>
    <w:rsid w:val="007909F1"/>
    <w:rsid w:val="007917D7"/>
    <w:rsid w:val="007941E0"/>
    <w:rsid w:val="007A06B7"/>
    <w:rsid w:val="007A0D78"/>
    <w:rsid w:val="007A0F57"/>
    <w:rsid w:val="007A2194"/>
    <w:rsid w:val="007A32CA"/>
    <w:rsid w:val="007B0C72"/>
    <w:rsid w:val="007B425D"/>
    <w:rsid w:val="007B6EEA"/>
    <w:rsid w:val="007C01A3"/>
    <w:rsid w:val="007D1FB4"/>
    <w:rsid w:val="007D2C7F"/>
    <w:rsid w:val="007E3E3C"/>
    <w:rsid w:val="007E401F"/>
    <w:rsid w:val="007E4EC4"/>
    <w:rsid w:val="007F1BB2"/>
    <w:rsid w:val="008063D1"/>
    <w:rsid w:val="0081111E"/>
    <w:rsid w:val="00812E90"/>
    <w:rsid w:val="00816E1E"/>
    <w:rsid w:val="00822F1D"/>
    <w:rsid w:val="00834C7B"/>
    <w:rsid w:val="008362F0"/>
    <w:rsid w:val="0084453F"/>
    <w:rsid w:val="008467EE"/>
    <w:rsid w:val="008512D3"/>
    <w:rsid w:val="008604EE"/>
    <w:rsid w:val="008655A0"/>
    <w:rsid w:val="008709D5"/>
    <w:rsid w:val="0087567E"/>
    <w:rsid w:val="008978FD"/>
    <w:rsid w:val="00897A90"/>
    <w:rsid w:val="008A0D67"/>
    <w:rsid w:val="008A2422"/>
    <w:rsid w:val="008A6AE2"/>
    <w:rsid w:val="008A7E99"/>
    <w:rsid w:val="008B101D"/>
    <w:rsid w:val="008B2D76"/>
    <w:rsid w:val="008B3232"/>
    <w:rsid w:val="008C36AD"/>
    <w:rsid w:val="008C4E68"/>
    <w:rsid w:val="008D0E4D"/>
    <w:rsid w:val="008D2649"/>
    <w:rsid w:val="008E0169"/>
    <w:rsid w:val="008E0359"/>
    <w:rsid w:val="008E0DF5"/>
    <w:rsid w:val="008E1581"/>
    <w:rsid w:val="008E46EE"/>
    <w:rsid w:val="008E7D4B"/>
    <w:rsid w:val="008F53C4"/>
    <w:rsid w:val="00900093"/>
    <w:rsid w:val="00903502"/>
    <w:rsid w:val="009048D3"/>
    <w:rsid w:val="0091009D"/>
    <w:rsid w:val="00912223"/>
    <w:rsid w:val="00913966"/>
    <w:rsid w:val="009159DA"/>
    <w:rsid w:val="00931ECE"/>
    <w:rsid w:val="00932E4C"/>
    <w:rsid w:val="00933673"/>
    <w:rsid w:val="00940D61"/>
    <w:rsid w:val="009515AE"/>
    <w:rsid w:val="00953ABF"/>
    <w:rsid w:val="00966C00"/>
    <w:rsid w:val="009740E5"/>
    <w:rsid w:val="00975D10"/>
    <w:rsid w:val="00982FDA"/>
    <w:rsid w:val="00990843"/>
    <w:rsid w:val="009A5013"/>
    <w:rsid w:val="009B0DA3"/>
    <w:rsid w:val="009B2297"/>
    <w:rsid w:val="009B562D"/>
    <w:rsid w:val="009B7B8D"/>
    <w:rsid w:val="009C24AE"/>
    <w:rsid w:val="009C5976"/>
    <w:rsid w:val="009D1A5D"/>
    <w:rsid w:val="009D4D85"/>
    <w:rsid w:val="009E1E5D"/>
    <w:rsid w:val="009E3F83"/>
    <w:rsid w:val="009E6422"/>
    <w:rsid w:val="009E64AA"/>
    <w:rsid w:val="009F2422"/>
    <w:rsid w:val="009F2A14"/>
    <w:rsid w:val="009F3FF5"/>
    <w:rsid w:val="009F6AB7"/>
    <w:rsid w:val="009F715F"/>
    <w:rsid w:val="00A02554"/>
    <w:rsid w:val="00A03BA7"/>
    <w:rsid w:val="00A25937"/>
    <w:rsid w:val="00A2642D"/>
    <w:rsid w:val="00A32D8F"/>
    <w:rsid w:val="00A335F4"/>
    <w:rsid w:val="00A35481"/>
    <w:rsid w:val="00A4170C"/>
    <w:rsid w:val="00A422A8"/>
    <w:rsid w:val="00A43B1C"/>
    <w:rsid w:val="00A46B37"/>
    <w:rsid w:val="00A47CA8"/>
    <w:rsid w:val="00A504ED"/>
    <w:rsid w:val="00A552DE"/>
    <w:rsid w:val="00A60981"/>
    <w:rsid w:val="00A61837"/>
    <w:rsid w:val="00A64338"/>
    <w:rsid w:val="00A67345"/>
    <w:rsid w:val="00A6744D"/>
    <w:rsid w:val="00A74E03"/>
    <w:rsid w:val="00A85538"/>
    <w:rsid w:val="00A863C9"/>
    <w:rsid w:val="00A96200"/>
    <w:rsid w:val="00A96E54"/>
    <w:rsid w:val="00A97CC0"/>
    <w:rsid w:val="00AA2ECA"/>
    <w:rsid w:val="00AB10CF"/>
    <w:rsid w:val="00AB2742"/>
    <w:rsid w:val="00AB37DD"/>
    <w:rsid w:val="00AB3C43"/>
    <w:rsid w:val="00AB561A"/>
    <w:rsid w:val="00AC47BE"/>
    <w:rsid w:val="00AC48ED"/>
    <w:rsid w:val="00AC59C9"/>
    <w:rsid w:val="00AC59D4"/>
    <w:rsid w:val="00AD1C71"/>
    <w:rsid w:val="00AD25B7"/>
    <w:rsid w:val="00AD51AD"/>
    <w:rsid w:val="00AD6FE6"/>
    <w:rsid w:val="00AE4E21"/>
    <w:rsid w:val="00B073BE"/>
    <w:rsid w:val="00B0776C"/>
    <w:rsid w:val="00B11BF3"/>
    <w:rsid w:val="00B127DB"/>
    <w:rsid w:val="00B14B6E"/>
    <w:rsid w:val="00B21ED5"/>
    <w:rsid w:val="00B22546"/>
    <w:rsid w:val="00B24040"/>
    <w:rsid w:val="00B26A0F"/>
    <w:rsid w:val="00B27FF0"/>
    <w:rsid w:val="00B331E5"/>
    <w:rsid w:val="00B600D5"/>
    <w:rsid w:val="00B85A27"/>
    <w:rsid w:val="00B8738F"/>
    <w:rsid w:val="00B9086D"/>
    <w:rsid w:val="00BA4BC9"/>
    <w:rsid w:val="00BB05B8"/>
    <w:rsid w:val="00BB53EB"/>
    <w:rsid w:val="00BC5A47"/>
    <w:rsid w:val="00BC7D73"/>
    <w:rsid w:val="00BD7224"/>
    <w:rsid w:val="00BF0906"/>
    <w:rsid w:val="00BF10AA"/>
    <w:rsid w:val="00BF6653"/>
    <w:rsid w:val="00C00FDB"/>
    <w:rsid w:val="00C022DC"/>
    <w:rsid w:val="00C16877"/>
    <w:rsid w:val="00C16BFE"/>
    <w:rsid w:val="00C268C2"/>
    <w:rsid w:val="00C47032"/>
    <w:rsid w:val="00C50872"/>
    <w:rsid w:val="00C51B06"/>
    <w:rsid w:val="00C608DC"/>
    <w:rsid w:val="00C6557F"/>
    <w:rsid w:val="00C65E85"/>
    <w:rsid w:val="00C67586"/>
    <w:rsid w:val="00C70D02"/>
    <w:rsid w:val="00C73FE5"/>
    <w:rsid w:val="00C75F19"/>
    <w:rsid w:val="00C81FBD"/>
    <w:rsid w:val="00CA195A"/>
    <w:rsid w:val="00CA487E"/>
    <w:rsid w:val="00CA5E50"/>
    <w:rsid w:val="00CB0B9A"/>
    <w:rsid w:val="00CB0CBE"/>
    <w:rsid w:val="00CC7821"/>
    <w:rsid w:val="00CD072F"/>
    <w:rsid w:val="00CD0E08"/>
    <w:rsid w:val="00CD6A0B"/>
    <w:rsid w:val="00CE4C3D"/>
    <w:rsid w:val="00CE7C35"/>
    <w:rsid w:val="00CF1A34"/>
    <w:rsid w:val="00CF2E0E"/>
    <w:rsid w:val="00CF3FB7"/>
    <w:rsid w:val="00CF67CD"/>
    <w:rsid w:val="00CF6B36"/>
    <w:rsid w:val="00D1204E"/>
    <w:rsid w:val="00D14AFD"/>
    <w:rsid w:val="00D21ED7"/>
    <w:rsid w:val="00D21F84"/>
    <w:rsid w:val="00D246C7"/>
    <w:rsid w:val="00D336BA"/>
    <w:rsid w:val="00D33AA6"/>
    <w:rsid w:val="00D34369"/>
    <w:rsid w:val="00D36744"/>
    <w:rsid w:val="00D368FF"/>
    <w:rsid w:val="00D45B3F"/>
    <w:rsid w:val="00D46E81"/>
    <w:rsid w:val="00D551D0"/>
    <w:rsid w:val="00D56BDE"/>
    <w:rsid w:val="00D63269"/>
    <w:rsid w:val="00D72B2F"/>
    <w:rsid w:val="00D74FC0"/>
    <w:rsid w:val="00D77A61"/>
    <w:rsid w:val="00D84BD6"/>
    <w:rsid w:val="00D93A23"/>
    <w:rsid w:val="00DA6FD9"/>
    <w:rsid w:val="00DB2DFF"/>
    <w:rsid w:val="00DC1327"/>
    <w:rsid w:val="00DD3630"/>
    <w:rsid w:val="00DE31C0"/>
    <w:rsid w:val="00DE564D"/>
    <w:rsid w:val="00DF0140"/>
    <w:rsid w:val="00DF2E32"/>
    <w:rsid w:val="00DF50C5"/>
    <w:rsid w:val="00E02BAF"/>
    <w:rsid w:val="00E03081"/>
    <w:rsid w:val="00E04079"/>
    <w:rsid w:val="00E04094"/>
    <w:rsid w:val="00E05575"/>
    <w:rsid w:val="00E055F0"/>
    <w:rsid w:val="00E0566D"/>
    <w:rsid w:val="00E077FF"/>
    <w:rsid w:val="00E163E5"/>
    <w:rsid w:val="00E17649"/>
    <w:rsid w:val="00E17AFD"/>
    <w:rsid w:val="00E30884"/>
    <w:rsid w:val="00E31F05"/>
    <w:rsid w:val="00E36BAE"/>
    <w:rsid w:val="00E41CD9"/>
    <w:rsid w:val="00E52A99"/>
    <w:rsid w:val="00E6119A"/>
    <w:rsid w:val="00E64A80"/>
    <w:rsid w:val="00E66300"/>
    <w:rsid w:val="00E715DE"/>
    <w:rsid w:val="00E72873"/>
    <w:rsid w:val="00E73024"/>
    <w:rsid w:val="00E76A38"/>
    <w:rsid w:val="00E83A6E"/>
    <w:rsid w:val="00E854FB"/>
    <w:rsid w:val="00E90EC2"/>
    <w:rsid w:val="00E9110C"/>
    <w:rsid w:val="00E94E9C"/>
    <w:rsid w:val="00EB05CC"/>
    <w:rsid w:val="00EB3D6C"/>
    <w:rsid w:val="00ED0F48"/>
    <w:rsid w:val="00ED27E4"/>
    <w:rsid w:val="00ED6D23"/>
    <w:rsid w:val="00ED7430"/>
    <w:rsid w:val="00ED7F6D"/>
    <w:rsid w:val="00EE1C54"/>
    <w:rsid w:val="00EE71AF"/>
    <w:rsid w:val="00EF1B58"/>
    <w:rsid w:val="00F027B5"/>
    <w:rsid w:val="00F0493F"/>
    <w:rsid w:val="00F061FD"/>
    <w:rsid w:val="00F10807"/>
    <w:rsid w:val="00F11AA3"/>
    <w:rsid w:val="00F13EEB"/>
    <w:rsid w:val="00F22556"/>
    <w:rsid w:val="00F22A0B"/>
    <w:rsid w:val="00F24084"/>
    <w:rsid w:val="00F41895"/>
    <w:rsid w:val="00F63555"/>
    <w:rsid w:val="00F63CC3"/>
    <w:rsid w:val="00F6495D"/>
    <w:rsid w:val="00F67E4F"/>
    <w:rsid w:val="00F702CB"/>
    <w:rsid w:val="00F715E1"/>
    <w:rsid w:val="00F750DC"/>
    <w:rsid w:val="00F75685"/>
    <w:rsid w:val="00F77CDC"/>
    <w:rsid w:val="00F82CFF"/>
    <w:rsid w:val="00F8428F"/>
    <w:rsid w:val="00F84F0D"/>
    <w:rsid w:val="00F860C8"/>
    <w:rsid w:val="00F86632"/>
    <w:rsid w:val="00F86B9C"/>
    <w:rsid w:val="00F86E9F"/>
    <w:rsid w:val="00F87C31"/>
    <w:rsid w:val="00F97984"/>
    <w:rsid w:val="00FA0EC3"/>
    <w:rsid w:val="00FA2AEB"/>
    <w:rsid w:val="00FB4817"/>
    <w:rsid w:val="00FC332F"/>
    <w:rsid w:val="00FD7671"/>
    <w:rsid w:val="00FF06B4"/>
    <w:rsid w:val="00FF0EB4"/>
    <w:rsid w:val="00FF36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basedOn w:val="a"/>
    <w:uiPriority w:val="99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styleId="af8">
    <w:name w:val="footnote text"/>
    <w:basedOn w:val="a"/>
    <w:link w:val="af9"/>
    <w:uiPriority w:val="99"/>
    <w:semiHidden/>
    <w:unhideWhenUsed/>
    <w:rsid w:val="0091009D"/>
    <w:pPr>
      <w:spacing w:before="0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91009D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fa">
    <w:name w:val="footnote reference"/>
    <w:basedOn w:val="a0"/>
    <w:uiPriority w:val="99"/>
    <w:semiHidden/>
    <w:unhideWhenUsed/>
    <w:rsid w:val="0091009D"/>
    <w:rPr>
      <w:vertAlign w:val="superscript"/>
    </w:rPr>
  </w:style>
  <w:style w:type="table" w:customStyle="1" w:styleId="13">
    <w:name w:val="Сетка таблицы1"/>
    <w:basedOn w:val="a1"/>
    <w:next w:val="af4"/>
    <w:rsid w:val="00685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signment14">
    <w:name w:val="assignment_14"/>
    <w:basedOn w:val="a"/>
    <w:rsid w:val="00B9086D"/>
    <w:pPr>
      <w:spacing w:before="100" w:beforeAutospacing="1" w:after="100" w:afterAutospacing="1"/>
    </w:pPr>
    <w:rPr>
      <w:b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basedOn w:val="a"/>
    <w:uiPriority w:val="99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styleId="af8">
    <w:name w:val="footnote text"/>
    <w:basedOn w:val="a"/>
    <w:link w:val="af9"/>
    <w:uiPriority w:val="99"/>
    <w:semiHidden/>
    <w:unhideWhenUsed/>
    <w:rsid w:val="0091009D"/>
    <w:pPr>
      <w:spacing w:before="0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91009D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fa">
    <w:name w:val="footnote reference"/>
    <w:basedOn w:val="a0"/>
    <w:uiPriority w:val="99"/>
    <w:semiHidden/>
    <w:unhideWhenUsed/>
    <w:rsid w:val="0091009D"/>
    <w:rPr>
      <w:vertAlign w:val="superscript"/>
    </w:rPr>
  </w:style>
  <w:style w:type="table" w:customStyle="1" w:styleId="13">
    <w:name w:val="Сетка таблицы1"/>
    <w:basedOn w:val="a1"/>
    <w:next w:val="af4"/>
    <w:rsid w:val="00685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signment14">
    <w:name w:val="assignment_14"/>
    <w:basedOn w:val="a"/>
    <w:rsid w:val="00B9086D"/>
    <w:pPr>
      <w:spacing w:before="100" w:beforeAutospacing="1" w:after="100" w:afterAutospacing="1"/>
    </w:pPr>
    <w:rPr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6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734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58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2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8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3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5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93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8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1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E212A-5B06-4EEF-BD00-D8B0FC8C9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2919</TotalTime>
  <Pages>10</Pages>
  <Words>6387</Words>
  <Characters>36407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OBR</cp:lastModifiedBy>
  <cp:revision>129</cp:revision>
  <cp:lastPrinted>2021-12-16T04:58:00Z</cp:lastPrinted>
  <dcterms:created xsi:type="dcterms:W3CDTF">2013-10-14T05:17:00Z</dcterms:created>
  <dcterms:modified xsi:type="dcterms:W3CDTF">2022-02-21T09:38:00Z</dcterms:modified>
</cp:coreProperties>
</file>